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40" w:rsidRPr="004A3238" w:rsidRDefault="00F61375" w:rsidP="00530FE9">
      <w:pPr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5E3EDB" w:rsidRPr="004A3238" w:rsidRDefault="005E3EDB" w:rsidP="004A3238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4A3238">
        <w:rPr>
          <w:rFonts w:asciiTheme="minorHAnsi" w:hAnsiTheme="minorHAnsi" w:cstheme="minorHAnsi"/>
          <w:sz w:val="20"/>
        </w:rPr>
        <w:t>Załącznik nr 1 – wzór formularza oferty</w:t>
      </w:r>
    </w:p>
    <w:p w:rsidR="005E3EDB" w:rsidRPr="004A3238" w:rsidRDefault="005E3EDB" w:rsidP="004A3238">
      <w:pPr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:rsidR="005E3EDB" w:rsidRPr="004A3238" w:rsidRDefault="005E3EDB" w:rsidP="004A323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5E3EDB" w:rsidRPr="004A3238" w:rsidRDefault="005E3EDB" w:rsidP="004A323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5E3EDB" w:rsidRPr="004A3238" w:rsidRDefault="005E3EDB" w:rsidP="004A323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>PRZYCHODNIA MIEJSKA W PIESZYCACH SKŁADANA W POSTĘPOWANIU O UDZIELENIE ZAMÓWIENIA PUBLICZNEGO POD NAZWĄ</w:t>
      </w:r>
    </w:p>
    <w:p w:rsidR="00BA3997" w:rsidRPr="004A3238" w:rsidRDefault="00BA3997" w:rsidP="004A3238">
      <w:pPr>
        <w:pStyle w:val="Tekstpodstawowy22"/>
        <w:rPr>
          <w:rFonts w:asciiTheme="minorHAnsi" w:hAnsiTheme="minorHAnsi" w:cstheme="minorHAnsi"/>
          <w:b w:val="0"/>
          <w:i/>
          <w:sz w:val="20"/>
          <w:szCs w:val="20"/>
        </w:rPr>
      </w:pPr>
      <w:r w:rsidRPr="004A3238">
        <w:rPr>
          <w:rFonts w:asciiTheme="minorHAnsi" w:hAnsiTheme="minorHAnsi" w:cstheme="minorHAnsi"/>
          <w:i/>
          <w:sz w:val="20"/>
          <w:szCs w:val="20"/>
        </w:rPr>
        <w:t>Zakup serwerów oraz sprzętu informatycznego.</w:t>
      </w:r>
    </w:p>
    <w:p w:rsidR="00EF1AA0" w:rsidRPr="004A3238" w:rsidRDefault="00EF1AA0" w:rsidP="004A3238">
      <w:pPr>
        <w:pStyle w:val="Tekstpodstawowy22"/>
        <w:rPr>
          <w:rFonts w:asciiTheme="minorHAnsi" w:hAnsiTheme="minorHAnsi" w:cstheme="minorHAnsi"/>
          <w:b w:val="0"/>
          <w:i/>
          <w:sz w:val="20"/>
          <w:szCs w:val="20"/>
        </w:rPr>
      </w:pPr>
    </w:p>
    <w:p w:rsidR="005E3EDB" w:rsidRPr="004A3238" w:rsidRDefault="005E3EDB" w:rsidP="004A3238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5E3EDB" w:rsidRPr="004A3238" w:rsidRDefault="005E3EDB" w:rsidP="004A3238">
      <w:pPr>
        <w:pStyle w:val="Akapitzlist"/>
        <w:numPr>
          <w:ilvl w:val="0"/>
          <w:numId w:val="36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4A3238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5E3EDB" w:rsidRPr="004A3238" w:rsidRDefault="005E3EDB" w:rsidP="004A3238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NAZWĘ WYKONAWCY:</w:t>
      </w:r>
    </w:p>
    <w:p w:rsidR="005E3EDB" w:rsidRPr="004A3238" w:rsidRDefault="005E3EDB" w:rsidP="004A3238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NIP/PESEL:</w:t>
      </w:r>
    </w:p>
    <w:p w:rsidR="005E3EDB" w:rsidRPr="004A3238" w:rsidRDefault="005E3EDB" w:rsidP="004A3238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REGON:</w:t>
      </w:r>
    </w:p>
    <w:p w:rsidR="005E3EDB" w:rsidRPr="004A3238" w:rsidRDefault="005E3EDB" w:rsidP="004A3238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ADRES:</w:t>
      </w:r>
    </w:p>
    <w:p w:rsidR="005E3EDB" w:rsidRPr="004A3238" w:rsidRDefault="005E3EDB" w:rsidP="004A3238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WOJEWÓDZTWO:</w:t>
      </w:r>
    </w:p>
    <w:p w:rsidR="005E3EDB" w:rsidRPr="004A3238" w:rsidRDefault="005E3EDB" w:rsidP="004A3238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TEL.:</w:t>
      </w:r>
    </w:p>
    <w:p w:rsidR="005E3EDB" w:rsidRPr="004A3238" w:rsidRDefault="005E3EDB" w:rsidP="004A3238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E-MAIL:</w:t>
      </w:r>
    </w:p>
    <w:p w:rsidR="005E3EDB" w:rsidRPr="004A3238" w:rsidRDefault="005E3EDB" w:rsidP="004A3238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:rsidR="005E3EDB" w:rsidRPr="004A3238" w:rsidRDefault="005E3EDB" w:rsidP="004A3238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4A3238" w:rsidRDefault="005E3EDB" w:rsidP="004A3238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 xml:space="preserve">Wykonawca jest </w:t>
      </w:r>
      <w:proofErr w:type="spellStart"/>
      <w:r w:rsidRPr="004A3238">
        <w:rPr>
          <w:rFonts w:asciiTheme="minorHAnsi" w:hAnsiTheme="minorHAnsi" w:cstheme="minorHAnsi"/>
          <w:sz w:val="20"/>
          <w:szCs w:val="20"/>
        </w:rPr>
        <w:t>mikroprzedsiębiorstwem</w:t>
      </w:r>
      <w:proofErr w:type="spellEnd"/>
      <w:r w:rsidRPr="004A3238">
        <w:rPr>
          <w:rFonts w:asciiTheme="minorHAnsi" w:hAnsiTheme="minorHAnsi" w:cstheme="minorHAnsi"/>
          <w:sz w:val="20"/>
          <w:szCs w:val="20"/>
        </w:rPr>
        <w:t xml:space="preserve"> bądź małym lub średnim przedsiębiorstwem</w:t>
      </w:r>
      <w:r w:rsidRPr="004A3238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4A3238">
        <w:rPr>
          <w:rFonts w:asciiTheme="minorHAnsi" w:hAnsiTheme="minorHAnsi" w:cstheme="minorHAnsi"/>
          <w:b/>
          <w:sz w:val="20"/>
          <w:szCs w:val="20"/>
        </w:rPr>
        <w:t>:</w:t>
      </w:r>
    </w:p>
    <w:p w:rsidR="005E3EDB" w:rsidRPr="004A3238" w:rsidRDefault="006342A0" w:rsidP="004A3238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Content>
          <w:r w:rsidR="005E3EDB" w:rsidRPr="004A3238">
            <w:rPr>
              <w:rFonts w:asciiTheme="minorHAnsi" w:eastAsia="MS Gothic" w:hAnsiTheme="minorHAnsi" w:cstheme="minorHAnsi"/>
              <w:b/>
              <w:sz w:val="20"/>
              <w:szCs w:val="20"/>
            </w:rPr>
            <w:t>☐</w:t>
          </w:r>
        </w:sdtContent>
      </w:sdt>
      <w:r w:rsidR="005E3EDB" w:rsidRPr="004A3238">
        <w:rPr>
          <w:rFonts w:asciiTheme="minorHAnsi" w:hAnsiTheme="minorHAnsi" w:cstheme="minorHAnsi"/>
          <w:sz w:val="20"/>
          <w:szCs w:val="20"/>
        </w:rPr>
        <w:t xml:space="preserve"> </w:t>
      </w:r>
      <w:r w:rsidR="005E3EDB" w:rsidRPr="004A3238">
        <w:rPr>
          <w:rFonts w:asciiTheme="minorHAnsi" w:hAnsiTheme="minorHAnsi" w:cstheme="minorHAnsi"/>
          <w:b/>
          <w:sz w:val="20"/>
          <w:szCs w:val="20"/>
        </w:rPr>
        <w:t>TAK</w:t>
      </w:r>
      <w:r w:rsidR="005E3EDB" w:rsidRPr="004A3238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4A3238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4A3238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4A3238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4A3238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4A3238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4A3238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4A3238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4A3238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Content>
          <w:r w:rsidR="005E3EDB" w:rsidRPr="004A3238">
            <w:rPr>
              <w:rFonts w:asciiTheme="minorHAnsi" w:eastAsia="MS Gothic" w:hAnsiTheme="minorHAnsi" w:cstheme="minorHAnsi"/>
              <w:b/>
              <w:sz w:val="20"/>
              <w:szCs w:val="20"/>
            </w:rPr>
            <w:t>☐</w:t>
          </w:r>
        </w:sdtContent>
      </w:sdt>
      <w:r w:rsidR="005E3EDB" w:rsidRPr="004A3238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5E3EDB" w:rsidRPr="004A3238" w:rsidRDefault="005E3EDB" w:rsidP="004A3238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Default="005E3EDB" w:rsidP="004A3238">
      <w:pPr>
        <w:pStyle w:val="Akapitzlist"/>
        <w:numPr>
          <w:ilvl w:val="0"/>
          <w:numId w:val="36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udzielenie zamówienia publicznego oraz oferuję / my:</w:t>
      </w:r>
    </w:p>
    <w:p w:rsidR="00836774" w:rsidRPr="00AB2063" w:rsidRDefault="00836774" w:rsidP="00650916">
      <w:pPr>
        <w:pStyle w:val="Akapitzlist"/>
        <w:numPr>
          <w:ilvl w:val="0"/>
          <w:numId w:val="120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wykonanie przedmiotu zamówienia za cenę ryczałtową:</w:t>
      </w:r>
    </w:p>
    <w:tbl>
      <w:tblPr>
        <w:tblW w:w="895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0"/>
        <w:gridCol w:w="2025"/>
        <w:gridCol w:w="2025"/>
        <w:gridCol w:w="2025"/>
        <w:gridCol w:w="2026"/>
      </w:tblGrid>
      <w:tr w:rsidR="00836774" w:rsidRPr="00AB2063" w:rsidTr="007577C4">
        <w:trPr>
          <w:trHeight w:val="405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36774" w:rsidRPr="00AB2063" w:rsidRDefault="00836774" w:rsidP="007577C4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AB20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Numer pakietu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:rsidR="00836774" w:rsidRPr="00AB2063" w:rsidRDefault="00836774" w:rsidP="007577C4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AB20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Wartość pakietu netto (PLN)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:rsidR="00836774" w:rsidRPr="00AB2063" w:rsidRDefault="00836774" w:rsidP="007577C4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AB20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VAT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:rsidR="00836774" w:rsidRPr="00AB2063" w:rsidRDefault="00836774" w:rsidP="007577C4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AB20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Wartość pakietu brutto (PLN)</w:t>
            </w:r>
          </w:p>
        </w:tc>
        <w:tc>
          <w:tcPr>
            <w:tcW w:w="2026" w:type="dxa"/>
            <w:shd w:val="clear" w:color="auto" w:fill="D9D9D9" w:themeFill="background1" w:themeFillShade="D9"/>
            <w:vAlign w:val="center"/>
          </w:tcPr>
          <w:p w:rsidR="00836774" w:rsidRPr="00AB2063" w:rsidRDefault="00836774" w:rsidP="007577C4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AB20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Uwagi</w:t>
            </w:r>
          </w:p>
        </w:tc>
      </w:tr>
      <w:tr w:rsidR="00836774" w:rsidRPr="00AB2063" w:rsidTr="007577C4">
        <w:trPr>
          <w:trHeight w:val="538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36774" w:rsidRPr="00AB2063" w:rsidRDefault="00836774" w:rsidP="007577C4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AB20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25" w:type="dxa"/>
            <w:vAlign w:val="center"/>
          </w:tcPr>
          <w:p w:rsidR="00836774" w:rsidRPr="00AB2063" w:rsidRDefault="00836774" w:rsidP="007577C4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:rsidR="00836774" w:rsidRPr="00AB2063" w:rsidRDefault="00836774" w:rsidP="007577C4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:rsidR="00836774" w:rsidRPr="00AB2063" w:rsidRDefault="00836774" w:rsidP="007577C4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6" w:type="dxa"/>
            <w:vAlign w:val="center"/>
          </w:tcPr>
          <w:p w:rsidR="00836774" w:rsidRPr="00AB2063" w:rsidRDefault="00836774" w:rsidP="007577C4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836774" w:rsidRPr="00AB2063" w:rsidTr="007577C4">
        <w:trPr>
          <w:trHeight w:val="546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36774" w:rsidRPr="00AB2063" w:rsidRDefault="00836774" w:rsidP="007577C4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AB20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25" w:type="dxa"/>
            <w:vAlign w:val="center"/>
          </w:tcPr>
          <w:p w:rsidR="00836774" w:rsidRPr="00AB2063" w:rsidRDefault="00836774" w:rsidP="007577C4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:rsidR="00836774" w:rsidRPr="00AB2063" w:rsidRDefault="00836774" w:rsidP="007577C4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:rsidR="00836774" w:rsidRPr="00AB2063" w:rsidRDefault="00836774" w:rsidP="007577C4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6" w:type="dxa"/>
            <w:vAlign w:val="center"/>
          </w:tcPr>
          <w:p w:rsidR="00836774" w:rsidRPr="00AB2063" w:rsidRDefault="00836774" w:rsidP="007577C4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836774" w:rsidRPr="00AB2063" w:rsidTr="007577C4">
        <w:trPr>
          <w:trHeight w:val="528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36774" w:rsidRPr="00AB2063" w:rsidRDefault="00836774" w:rsidP="007577C4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AB206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2025" w:type="dxa"/>
            <w:vAlign w:val="center"/>
          </w:tcPr>
          <w:p w:rsidR="00836774" w:rsidRPr="00AB2063" w:rsidRDefault="00836774" w:rsidP="007577C4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:rsidR="00836774" w:rsidRPr="00AB2063" w:rsidRDefault="00836774" w:rsidP="007577C4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:rsidR="00836774" w:rsidRPr="00AB2063" w:rsidRDefault="00836774" w:rsidP="007577C4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6" w:type="dxa"/>
            <w:vAlign w:val="center"/>
          </w:tcPr>
          <w:p w:rsidR="00836774" w:rsidRPr="00AB2063" w:rsidRDefault="00836774" w:rsidP="007577C4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836774" w:rsidRPr="00AB2063" w:rsidRDefault="00836774" w:rsidP="00836774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836774" w:rsidRPr="00AB2063" w:rsidRDefault="00836774" w:rsidP="00650916">
      <w:pPr>
        <w:pStyle w:val="Akapitzlist"/>
        <w:numPr>
          <w:ilvl w:val="0"/>
          <w:numId w:val="120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urządzenia</w:t>
      </w:r>
      <w:r w:rsidRPr="00AB2063">
        <w:rPr>
          <w:rFonts w:asciiTheme="minorHAnsi" w:hAnsiTheme="minorHAnsi" w:cstheme="minorHAnsi"/>
          <w:sz w:val="20"/>
          <w:szCs w:val="20"/>
        </w:rPr>
        <w:t>, które spełnia</w:t>
      </w:r>
      <w:r>
        <w:rPr>
          <w:rFonts w:asciiTheme="minorHAnsi" w:hAnsiTheme="minorHAnsi" w:cstheme="minorHAnsi"/>
          <w:sz w:val="20"/>
          <w:szCs w:val="20"/>
        </w:rPr>
        <w:t>ją</w:t>
      </w:r>
      <w:r w:rsidRPr="00AB2063">
        <w:rPr>
          <w:rFonts w:asciiTheme="minorHAnsi" w:hAnsiTheme="minorHAnsi" w:cstheme="minorHAnsi"/>
          <w:sz w:val="20"/>
          <w:szCs w:val="20"/>
        </w:rPr>
        <w:t xml:space="preserve"> wszystkie poniższe wymogi/warunki/parametry:</w:t>
      </w:r>
    </w:p>
    <w:p w:rsidR="00836774" w:rsidRPr="00836774" w:rsidRDefault="00836774" w:rsidP="00836774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F803C0" w:rsidRPr="004A3238" w:rsidRDefault="00F803C0" w:rsidP="004A3238">
      <w:pPr>
        <w:pStyle w:val="Akapitzlist"/>
        <w:autoSpaceDE w:val="0"/>
        <w:ind w:left="720"/>
        <w:rPr>
          <w:rFonts w:asciiTheme="minorHAnsi" w:eastAsia="Calibri" w:hAnsiTheme="minorHAnsi" w:cstheme="minorHAnsi"/>
          <w:sz w:val="20"/>
          <w:szCs w:val="20"/>
          <w:lang w:eastAsia="en-US"/>
        </w:rPr>
        <w:sectPr w:rsidR="00F803C0" w:rsidRPr="004A3238" w:rsidSect="005C3EE7">
          <w:headerReference w:type="default" r:id="rId8"/>
          <w:footerReference w:type="default" r:id="rId9"/>
          <w:pgSz w:w="11906" w:h="16838"/>
          <w:pgMar w:top="1276" w:right="1417" w:bottom="1417" w:left="1417" w:header="510" w:footer="567" w:gutter="0"/>
          <w:cols w:space="708"/>
          <w:docGrid w:linePitch="360"/>
        </w:sectPr>
      </w:pPr>
    </w:p>
    <w:p w:rsidR="005E3EDB" w:rsidRPr="004A3238" w:rsidRDefault="005E3EDB" w:rsidP="004A3238">
      <w:pPr>
        <w:pStyle w:val="Akapitzlist"/>
        <w:autoSpaceDE w:val="0"/>
        <w:ind w:left="7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BC5273" w:rsidRPr="004A3238" w:rsidRDefault="00BC5273" w:rsidP="004A3238">
      <w:pPr>
        <w:ind w:left="284"/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>PAKIET I - SERWERY</w:t>
      </w:r>
    </w:p>
    <w:p w:rsidR="00BC5273" w:rsidRPr="004A3238" w:rsidRDefault="00BC5273" w:rsidP="004A3238">
      <w:pPr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>Serwer bazy danych – 2 szt.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9"/>
        <w:gridCol w:w="1477"/>
        <w:gridCol w:w="9586"/>
        <w:gridCol w:w="2410"/>
      </w:tblGrid>
      <w:tr w:rsidR="00F803C0" w:rsidRPr="004A3238" w:rsidTr="00913F65">
        <w:tc>
          <w:tcPr>
            <w:tcW w:w="419" w:type="dxa"/>
            <w:shd w:val="clear" w:color="auto" w:fill="D9D9D9" w:themeFill="background1" w:themeFillShade="D9"/>
            <w:vAlign w:val="center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1477" w:type="dxa"/>
            <w:shd w:val="clear" w:color="auto" w:fill="D9D9D9" w:themeFill="background1" w:themeFillShade="D9"/>
            <w:vAlign w:val="center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Parametr lub warunek</w:t>
            </w:r>
          </w:p>
        </w:tc>
        <w:tc>
          <w:tcPr>
            <w:tcW w:w="9586" w:type="dxa"/>
            <w:shd w:val="clear" w:color="auto" w:fill="D9D9D9" w:themeFill="background1" w:themeFillShade="D9"/>
            <w:vAlign w:val="center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Minimalne wymagania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803C0" w:rsidRPr="004A3238" w:rsidRDefault="00F803C0" w:rsidP="004A3238">
            <w:pPr>
              <w:keepNext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Potwierdzenie spełnienia minimalnych wymagań</w:t>
            </w:r>
          </w:p>
        </w:tc>
      </w:tr>
      <w:tr w:rsidR="0022705C" w:rsidRPr="004A3238" w:rsidTr="00913F65">
        <w:trPr>
          <w:trHeight w:val="274"/>
        </w:trPr>
        <w:tc>
          <w:tcPr>
            <w:tcW w:w="419" w:type="dxa"/>
          </w:tcPr>
          <w:p w:rsidR="0022705C" w:rsidRPr="004A3238" w:rsidRDefault="0022705C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77" w:type="dxa"/>
          </w:tcPr>
          <w:p w:rsidR="0022705C" w:rsidRPr="004A3238" w:rsidRDefault="0022705C" w:rsidP="004A3238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Obudowa</w:t>
            </w:r>
          </w:p>
        </w:tc>
        <w:tc>
          <w:tcPr>
            <w:tcW w:w="9586" w:type="dxa"/>
          </w:tcPr>
          <w:p w:rsidR="0022705C" w:rsidRPr="004A3238" w:rsidRDefault="0022705C" w:rsidP="00650916">
            <w:pPr>
              <w:pStyle w:val="Bezodstpw"/>
              <w:numPr>
                <w:ilvl w:val="0"/>
                <w:numId w:val="122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Typu RACK 19”, wysokość nie więcej niż 2U;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22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Szyny umożliwiające wysunięcie serwera z szafy stelażowej</w:t>
            </w:r>
            <w:r w:rsidRPr="004A32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 funkcjonalnością wysuwania serwera do celów serwisowych bez konieczności odłączania okablowania zasilającego i komunikacyjnego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22705C" w:rsidRPr="004A3238" w:rsidRDefault="0022705C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22705C" w:rsidRPr="004A3238" w:rsidTr="00913F65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Płyta główna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650916">
            <w:pPr>
              <w:pStyle w:val="Bezodstpw"/>
              <w:numPr>
                <w:ilvl w:val="0"/>
                <w:numId w:val="123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Dwuprocesorowa;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23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Wyprodukowana i zaprojektowana przez producenta serwera;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23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Możliwość instalacji modułu TPM 2.0;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23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2 złącz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PCI Express generacji 3w tym: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24"/>
              </w:numPr>
              <w:ind w:left="83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 złącza o prędkości x16;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24"/>
              </w:numPr>
              <w:ind w:left="83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Możliwość rozbudowy do minimum 6 slotów </w:t>
            </w:r>
            <w:proofErr w:type="spellStart"/>
            <w:r w:rsidRPr="004A32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PCI-E</w:t>
            </w:r>
            <w:proofErr w:type="spellEnd"/>
            <w:r w:rsidRPr="004A32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generacji 3.0.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23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24 gniazda pamięci RAM;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23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Obsługa minimum 1536GB pamięci RAM;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23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Wsparcie dla technologii:</w:t>
            </w:r>
          </w:p>
          <w:p w:rsidR="0022705C" w:rsidRPr="004A3238" w:rsidRDefault="0022705C" w:rsidP="0022705C">
            <w:pPr>
              <w:pStyle w:val="Bezodstpw"/>
              <w:numPr>
                <w:ilvl w:val="2"/>
                <w:numId w:val="5"/>
              </w:numPr>
              <w:ind w:left="83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Memory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Scrubbing</w:t>
            </w:r>
            <w:proofErr w:type="spellEnd"/>
          </w:p>
          <w:p w:rsidR="0022705C" w:rsidRPr="004A3238" w:rsidRDefault="0022705C" w:rsidP="00650916">
            <w:pPr>
              <w:pStyle w:val="Bezodstpw"/>
              <w:numPr>
                <w:ilvl w:val="0"/>
                <w:numId w:val="124"/>
              </w:numPr>
              <w:ind w:left="83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SDDC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24"/>
              </w:numPr>
              <w:ind w:left="83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Advanced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ECC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24"/>
              </w:numPr>
              <w:ind w:left="83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Rank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Sparing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22705C" w:rsidRPr="004A3238" w:rsidTr="00913F65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Procesor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650916">
            <w:pPr>
              <w:pStyle w:val="Bezodstpw"/>
              <w:numPr>
                <w:ilvl w:val="0"/>
                <w:numId w:val="125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Jeden procesor 10-rdzeniowy;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25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Architektura x86-64;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25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Osiągający w teście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CPU Mark średni wynik przynajmniej 14400pkt.</w:t>
            </w:r>
          </w:p>
          <w:p w:rsidR="0022705C" w:rsidRPr="004A3238" w:rsidRDefault="0022705C" w:rsidP="007577C4">
            <w:pPr>
              <w:pStyle w:val="Bezodstpw"/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https://www.cpubenchmark.net/high_end_cpus.html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22705C" w:rsidRPr="004A3238" w:rsidTr="00913F65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Pamięć RAM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650916">
            <w:pPr>
              <w:pStyle w:val="Bezodstpw"/>
              <w:numPr>
                <w:ilvl w:val="0"/>
                <w:numId w:val="126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Min 64 GB pamięci RAM w kościach min.16GB;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26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DDR4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Registered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26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2400Mhz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  <w:p w:rsidR="0022705C" w:rsidRPr="004A3238" w:rsidRDefault="0022705C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Zainstalowane ………GB</w:t>
            </w:r>
          </w:p>
        </w:tc>
      </w:tr>
      <w:tr w:rsidR="0022705C" w:rsidRPr="004A3238" w:rsidTr="00913F65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Dyski twarde i napędy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650916">
            <w:pPr>
              <w:pStyle w:val="Bezodstpw"/>
              <w:numPr>
                <w:ilvl w:val="0"/>
                <w:numId w:val="127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Minimum 12 wnęk dla dysków twardych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Hotplug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2,5”;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27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Zainstalowane7 dysków min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1800 GB SAS 12G 10 000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obr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./min.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22705C" w:rsidRPr="004A3238" w:rsidTr="00913F65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Kontrolery LAN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650916">
            <w:pPr>
              <w:pStyle w:val="Bezodstpw"/>
              <w:numPr>
                <w:ilvl w:val="0"/>
                <w:numId w:val="128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Trwale zintegrowana karta LAN, nie zajmująca żadnego z dostępnych slotów PCI Express, wyposażona minimum w interfejsy: 2x 1Gbit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Base-T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ze wsparciem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iSCSI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iSCSI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boot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28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Karta LAN 2x 10Gbit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Base-T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22705C" w:rsidRPr="004A3238" w:rsidRDefault="0022705C" w:rsidP="00650916">
            <w:pPr>
              <w:pStyle w:val="Akapitzlist"/>
              <w:numPr>
                <w:ilvl w:val="0"/>
                <w:numId w:val="128"/>
              </w:numPr>
              <w:ind w:left="406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Wymagane powyżej interfejsy 1Gb oraz 10Gb Ethernet nie mogą być realizowane poprzez dodatkowy adapter </w:t>
            </w:r>
            <w:r w:rsidRPr="004A32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lub przejściówkę na USB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spełnia / nie spełnia</w:t>
            </w:r>
          </w:p>
        </w:tc>
      </w:tr>
      <w:tr w:rsidR="0022705C" w:rsidRPr="004A3238" w:rsidTr="00913F65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Kontrolery I/O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650916">
            <w:pPr>
              <w:pStyle w:val="Bezodstpw"/>
              <w:numPr>
                <w:ilvl w:val="0"/>
                <w:numId w:val="129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Możliwość zainstalowania kontrolera RAID obsługującego dyski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29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Zainstalowany kontroler RAID  0, 1, 10, 5, 50, 6, 60 z  2GB nieulotnej pamięci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cache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oraz podtrzymanie bateryjne;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29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Możliwość zainstalowania dwóch nośników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flash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o pojemności 64GB w konfiguracji RAID-1 rozwiązanie dedykowane dla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hypervisora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, niezajmujące zatok dla dysków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hot-plug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22705C" w:rsidRPr="004A3238" w:rsidTr="00913F65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Porty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650916">
            <w:pPr>
              <w:pStyle w:val="Bezodstpw"/>
              <w:numPr>
                <w:ilvl w:val="0"/>
                <w:numId w:val="130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Zintegrowana karta graficzna ze złączem VGA z tyłu serwera;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30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 port USB na panelu przednim;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30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2 porty USB 3.0 dostępne z tyłu serwera;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30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Możliwość instalacji jednego portu serial, możliwość wykorzystania portu do zarządzania serwerem;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30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Ilość dostępnych złącz USB nie może być osiągnięta poprzez stosowanie zewnętrznych przejściówek, rozgałęziaczy czy dodatkowych kart rozszerzeń zajmujących jakikolwiek slo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 PCI Express i/lub USB serwera.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22705C" w:rsidRPr="004A3238" w:rsidTr="00913F65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Zasilanie, chłodzenie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650916">
            <w:pPr>
              <w:pStyle w:val="Bezodstpw"/>
              <w:numPr>
                <w:ilvl w:val="0"/>
                <w:numId w:val="13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Redundantne zasilacze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hotplug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o sprawności 94% o mocy minimalnej 500W;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31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edundantne wentylatory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hotplug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22705C" w:rsidRPr="004A3238" w:rsidTr="00913F65">
        <w:trPr>
          <w:trHeight w:val="27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Zarządzanie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650916">
            <w:pPr>
              <w:pStyle w:val="Bezodstpw"/>
              <w:numPr>
                <w:ilvl w:val="0"/>
                <w:numId w:val="132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Wbudowane diody informacyjne lub wyświetlacz informujące o stanie serwera;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32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Zintegrowany z płytą główną serwera kontroler sprzętowy zdalnego zarządzania zgodny z IPMI 2.0 o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funkcjonalnościach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22705C" w:rsidRPr="004A3238" w:rsidRDefault="0022705C" w:rsidP="00650916">
            <w:pPr>
              <w:pStyle w:val="Bezodstpw"/>
              <w:numPr>
                <w:ilvl w:val="1"/>
                <w:numId w:val="132"/>
              </w:numPr>
              <w:ind w:left="690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Niezależny od systemu operacyjnego, sprzętowy kontroler umożliwiający pełne zarządzanie, zdalny restart serwera;</w:t>
            </w:r>
          </w:p>
          <w:p w:rsidR="0022705C" w:rsidRPr="004A3238" w:rsidRDefault="0022705C" w:rsidP="00650916">
            <w:pPr>
              <w:pStyle w:val="Bezodstpw"/>
              <w:numPr>
                <w:ilvl w:val="1"/>
                <w:numId w:val="132"/>
              </w:numPr>
              <w:ind w:left="690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Dedykowana karta LAN 1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Gb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/s, dedykowane złącze RJ-45 do komunikacji wyłącznie z kontrolerem zdalnego zarządzania z możliwością przeniesienia tej komunikacji na inną kartę sieciową współdzieloną z systemem operacyjnym;</w:t>
            </w:r>
          </w:p>
          <w:p w:rsidR="0022705C" w:rsidRPr="004A3238" w:rsidRDefault="0022705C" w:rsidP="00650916">
            <w:pPr>
              <w:pStyle w:val="Bezodstpw"/>
              <w:numPr>
                <w:ilvl w:val="1"/>
                <w:numId w:val="132"/>
              </w:numPr>
              <w:ind w:left="690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Dostęp poprzez przeglądarkę Web, SSH;</w:t>
            </w:r>
          </w:p>
          <w:p w:rsidR="0022705C" w:rsidRPr="004A3238" w:rsidRDefault="0022705C" w:rsidP="00650916">
            <w:pPr>
              <w:pStyle w:val="Bezodstpw"/>
              <w:numPr>
                <w:ilvl w:val="1"/>
                <w:numId w:val="132"/>
              </w:numPr>
              <w:ind w:left="690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Zarządzanie mocą i jej zużyciem oraz monitoring zużycia energii;</w:t>
            </w:r>
          </w:p>
          <w:p w:rsidR="0022705C" w:rsidRPr="004A3238" w:rsidRDefault="0022705C" w:rsidP="00650916">
            <w:pPr>
              <w:pStyle w:val="Bezodstpw"/>
              <w:numPr>
                <w:ilvl w:val="1"/>
                <w:numId w:val="132"/>
              </w:numPr>
              <w:ind w:left="690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Zarządzanie alarmami (zdarzenia poprzez SNMP)</w:t>
            </w:r>
          </w:p>
          <w:p w:rsidR="0022705C" w:rsidRPr="004A3238" w:rsidRDefault="0022705C" w:rsidP="00650916">
            <w:pPr>
              <w:pStyle w:val="Bezodstpw"/>
              <w:numPr>
                <w:ilvl w:val="1"/>
                <w:numId w:val="132"/>
              </w:numPr>
              <w:ind w:left="690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Możliwość przejęcia konsoli tekstowej</w:t>
            </w:r>
          </w:p>
          <w:p w:rsidR="0022705C" w:rsidRPr="004A3238" w:rsidRDefault="0022705C" w:rsidP="00650916">
            <w:pPr>
              <w:pStyle w:val="Bezodstpw"/>
              <w:numPr>
                <w:ilvl w:val="1"/>
                <w:numId w:val="132"/>
              </w:numPr>
              <w:ind w:left="690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Przekierowanie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konsoli graficznej na poziomie sprzętowym oraz możliwość montowania zdalnych napędów i ich obrazów na poziomie sprzętowym (cyfrowy KVM)</w:t>
            </w:r>
          </w:p>
          <w:p w:rsidR="0022705C" w:rsidRPr="004A3238" w:rsidRDefault="0022705C" w:rsidP="00650916">
            <w:pPr>
              <w:pStyle w:val="Bezodstpw"/>
              <w:numPr>
                <w:ilvl w:val="1"/>
                <w:numId w:val="132"/>
              </w:numPr>
              <w:ind w:left="690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Obsługa serwerów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proxy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(autentykacja)</w:t>
            </w:r>
          </w:p>
          <w:p w:rsidR="0022705C" w:rsidRPr="004A3238" w:rsidRDefault="0022705C" w:rsidP="00650916">
            <w:pPr>
              <w:pStyle w:val="Bezodstpw"/>
              <w:numPr>
                <w:ilvl w:val="1"/>
                <w:numId w:val="132"/>
              </w:numPr>
              <w:ind w:left="690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Obsługa VLAN</w:t>
            </w:r>
          </w:p>
          <w:p w:rsidR="0022705C" w:rsidRPr="004A3238" w:rsidRDefault="0022705C" w:rsidP="00650916">
            <w:pPr>
              <w:pStyle w:val="Bezodstpw"/>
              <w:numPr>
                <w:ilvl w:val="1"/>
                <w:numId w:val="132"/>
              </w:numPr>
              <w:ind w:left="690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Wsparcie dla protokołu SSDP</w:t>
            </w:r>
          </w:p>
          <w:p w:rsidR="0022705C" w:rsidRPr="004A3238" w:rsidRDefault="0022705C" w:rsidP="00650916">
            <w:pPr>
              <w:pStyle w:val="Bezodstpw"/>
              <w:numPr>
                <w:ilvl w:val="1"/>
                <w:numId w:val="132"/>
              </w:numPr>
              <w:ind w:left="690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Obsługa protokołów TLS 1.0, TLS 1.1, TLS 1.2, SSL v3</w:t>
            </w:r>
          </w:p>
          <w:p w:rsidR="0022705C" w:rsidRPr="004A3238" w:rsidRDefault="0022705C" w:rsidP="00650916">
            <w:pPr>
              <w:pStyle w:val="Bezodstpw"/>
              <w:numPr>
                <w:ilvl w:val="1"/>
                <w:numId w:val="132"/>
              </w:numPr>
              <w:ind w:left="690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Obsługa protokołu LDAP</w:t>
            </w:r>
          </w:p>
          <w:p w:rsidR="0022705C" w:rsidRPr="004A3238" w:rsidRDefault="0022705C" w:rsidP="00650916">
            <w:pPr>
              <w:pStyle w:val="Bezodstpw"/>
              <w:numPr>
                <w:ilvl w:val="1"/>
                <w:numId w:val="132"/>
              </w:numPr>
              <w:ind w:left="690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Synchronizacja czasu poprzez protokół NTP</w:t>
            </w:r>
          </w:p>
          <w:p w:rsidR="0022705C" w:rsidRPr="004A3238" w:rsidRDefault="0022705C" w:rsidP="00650916">
            <w:pPr>
              <w:pStyle w:val="Bezodstpw"/>
              <w:numPr>
                <w:ilvl w:val="1"/>
                <w:numId w:val="132"/>
              </w:numPr>
              <w:ind w:left="690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Możliwość backupu i odtworzenia ustawień bios serwera oraz ustawień karty zarządzającej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32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Nie dopuszcza się rozwiązań serwerowych wymagających dokupowania dodatkowych licencji umożliwiających zarządzanie serwerem i dostarczających wyżej wymienione funkcjonalności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spełnia / nie spełnia</w:t>
            </w:r>
          </w:p>
        </w:tc>
      </w:tr>
      <w:tr w:rsidR="0022705C" w:rsidRPr="004A3238" w:rsidTr="00913F65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Gwarancja</w:t>
            </w:r>
          </w:p>
          <w:p w:rsidR="0022705C" w:rsidRPr="004A3238" w:rsidRDefault="0022705C" w:rsidP="004A3238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650916">
            <w:pPr>
              <w:pStyle w:val="Bezodstpw"/>
              <w:numPr>
                <w:ilvl w:val="0"/>
                <w:numId w:val="133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Min. 3 lata gwarancji producenta serwera w trybie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on-site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z gwarantowanym czasem reakcji do końca następnego dnia od zgłoszenia;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33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Uszkodzone dyski twarde nie muszą być zwracane organizacji serwisowej;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33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Zgłaszanie usterek i awarii sprzętowych poprzez założenie zgłoszenia w systemie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helpdesk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servicedesk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/polskojęzyczną infolinię producenta sprzętu;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33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Urządzenie musi pochodzić z autoryzowanego kanału dystrybucji producenta przeznaczonego na teren Unii Europejskiej, a korzystanie przez Zamawiającego z dostarczonego produktu nie może stanowić naruszenia majątkowych praw autorskich osób trzecich. Zamawiający </w:t>
            </w: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będzie wymagał</w:t>
            </w:r>
            <w:r w:rsidRPr="004A32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dostarczenia wraz z urządzeniem oświadczenia przedstawiciela producenta potwierdzającego ważność uprawnień gwarancyjnych na terenie Polski;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33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Bezpłatna dostępność poprawek i aktualizacji BIOS/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Firmware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/sterowników dożywotnio dla oferowanego serwera – jeżeli funkcjonalność ta wymaga dodatkowego serwisu lub licencji producenta serwera, takowy element musi być uwzględniona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ofercie.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  <w:p w:rsidR="0022705C" w:rsidRPr="004A3238" w:rsidRDefault="0022705C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gwarancja ….lat</w:t>
            </w:r>
          </w:p>
        </w:tc>
      </w:tr>
      <w:tr w:rsidR="0022705C" w:rsidRPr="004A3238" w:rsidTr="00913F65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Dokumentacja, inne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650916">
            <w:pPr>
              <w:pStyle w:val="Bezodstpw"/>
              <w:numPr>
                <w:ilvl w:val="0"/>
                <w:numId w:val="134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Elementy, z których zbudowane są serwery muszą być produktami producenta tych serwerów lub być przez niego certyfikowane oraz całe muszą być objęte gwarancją producenta, o wymaga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nym w specyfikacji poziomie SLA;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34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Serwer musi być fabrycznie nowy i pochodzić z oficjaln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ego kanału dystrybucyjnego w UE;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34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Możliwość aktualizacji i pobrania sterowników do oferowanego modelu serwera w najnowszych certyfikowanych wersjach bezpośrednio z sieci Internet za pośrednictwem strony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www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producenta serwera;</w:t>
            </w:r>
          </w:p>
          <w:p w:rsidR="0022705C" w:rsidRPr="004A3238" w:rsidRDefault="0022705C" w:rsidP="00650916">
            <w:pPr>
              <w:pStyle w:val="Akapitzlist"/>
              <w:numPr>
                <w:ilvl w:val="0"/>
                <w:numId w:val="134"/>
              </w:numPr>
              <w:ind w:left="406"/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Serwer musi być wyprodukowany zgodnie z normą ISO-9001 oraz ISO-14001 (dokumenty załączyć do oferty). Serwer musi posiadać deklaracja CE (dokument załączyć do oferty);</w:t>
            </w:r>
          </w:p>
          <w:p w:rsidR="0022705C" w:rsidRPr="004A3238" w:rsidRDefault="0022705C" w:rsidP="00650916">
            <w:pPr>
              <w:pStyle w:val="Bezodstpw"/>
              <w:numPr>
                <w:ilvl w:val="0"/>
                <w:numId w:val="134"/>
              </w:numPr>
              <w:ind w:left="4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Serwer winien znajdować się na liście Windows Server </w:t>
            </w:r>
            <w:proofErr w:type="spellStart"/>
            <w:r w:rsidRPr="004A32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Catalog</w:t>
            </w:r>
            <w:proofErr w:type="spellEnd"/>
            <w:r w:rsidRPr="004A32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 posiadać status „</w:t>
            </w:r>
            <w:proofErr w:type="spellStart"/>
            <w:r w:rsidRPr="004A32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Certified</w:t>
            </w:r>
            <w:proofErr w:type="spellEnd"/>
            <w:r w:rsidRPr="004A32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for Windows” dla systemów Microsoft Windows Server 2012 R2 oraz Microsoft Windows Server 2016. </w:t>
            </w:r>
            <w:r w:rsidRPr="004A323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VMware </w:t>
            </w:r>
            <w:proofErr w:type="spellStart"/>
            <w:r w:rsidRPr="004A323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ESXi</w:t>
            </w:r>
            <w:proofErr w:type="spellEnd"/>
            <w:r w:rsidRPr="004A323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6.5.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5C" w:rsidRPr="004A3238" w:rsidRDefault="0022705C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</w:tbl>
    <w:p w:rsidR="00BC5273" w:rsidRPr="004A3238" w:rsidRDefault="00BC5273" w:rsidP="004A3238">
      <w:pPr>
        <w:tabs>
          <w:tab w:val="left" w:pos="5977"/>
        </w:tabs>
        <w:rPr>
          <w:rFonts w:asciiTheme="minorHAnsi" w:hAnsiTheme="minorHAnsi" w:cstheme="minorHAnsi"/>
          <w:sz w:val="20"/>
          <w:szCs w:val="20"/>
          <w:lang w:val="en-US"/>
        </w:rPr>
      </w:pPr>
      <w:r w:rsidRPr="004A3238">
        <w:rPr>
          <w:rFonts w:asciiTheme="minorHAnsi" w:hAnsiTheme="minorHAnsi" w:cstheme="minorHAnsi"/>
          <w:sz w:val="20"/>
          <w:szCs w:val="20"/>
          <w:lang w:val="en-US"/>
        </w:rPr>
        <w:tab/>
      </w:r>
    </w:p>
    <w:p w:rsidR="00BC5273" w:rsidRPr="004A3238" w:rsidRDefault="00BC5273" w:rsidP="004A3238">
      <w:pPr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 xml:space="preserve">Serwer plików NAS </w:t>
      </w:r>
      <w:proofErr w:type="spellStart"/>
      <w:r w:rsidRPr="004A3238">
        <w:rPr>
          <w:rFonts w:asciiTheme="minorHAnsi" w:hAnsiTheme="minorHAnsi" w:cstheme="minorHAnsi"/>
          <w:b/>
          <w:sz w:val="20"/>
          <w:szCs w:val="20"/>
        </w:rPr>
        <w:t>rack</w:t>
      </w:r>
      <w:proofErr w:type="spellEnd"/>
      <w:r w:rsidRPr="004A3238">
        <w:rPr>
          <w:rFonts w:asciiTheme="minorHAnsi" w:hAnsiTheme="minorHAnsi" w:cstheme="minorHAnsi"/>
          <w:b/>
          <w:sz w:val="20"/>
          <w:szCs w:val="20"/>
        </w:rPr>
        <w:t xml:space="preserve"> – 1 szt.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9"/>
        <w:gridCol w:w="2275"/>
        <w:gridCol w:w="8788"/>
        <w:gridCol w:w="2410"/>
      </w:tblGrid>
      <w:tr w:rsidR="00F803C0" w:rsidRPr="004A3238" w:rsidTr="00913F65">
        <w:tc>
          <w:tcPr>
            <w:tcW w:w="419" w:type="dxa"/>
            <w:shd w:val="clear" w:color="auto" w:fill="D9D9D9" w:themeFill="background1" w:themeFillShade="D9"/>
            <w:vAlign w:val="center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2275" w:type="dxa"/>
            <w:shd w:val="clear" w:color="auto" w:fill="D9D9D9" w:themeFill="background1" w:themeFillShade="D9"/>
            <w:vAlign w:val="center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Parametr lub warunek</w:t>
            </w: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Minimalne wymagania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803C0" w:rsidRPr="004A3238" w:rsidRDefault="00F803C0" w:rsidP="004A3238">
            <w:pPr>
              <w:keepNext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Potwierdzenie spełnienia minimalnych wymagań</w:t>
            </w:r>
          </w:p>
        </w:tc>
      </w:tr>
      <w:tr w:rsidR="00F803C0" w:rsidRPr="004A3238" w:rsidTr="00913F65">
        <w:trPr>
          <w:trHeight w:val="302"/>
        </w:trPr>
        <w:tc>
          <w:tcPr>
            <w:tcW w:w="419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275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Obudowa </w:t>
            </w:r>
          </w:p>
        </w:tc>
        <w:tc>
          <w:tcPr>
            <w:tcW w:w="8788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19” 1U dostarczona wraz z szynami montażowymi</w:t>
            </w:r>
          </w:p>
        </w:tc>
        <w:tc>
          <w:tcPr>
            <w:tcW w:w="2410" w:type="dxa"/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278"/>
        </w:trPr>
        <w:tc>
          <w:tcPr>
            <w:tcW w:w="419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275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Procesor</w:t>
            </w:r>
          </w:p>
        </w:tc>
        <w:tc>
          <w:tcPr>
            <w:tcW w:w="8788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4-rdzeniowy Min 2,4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GHz</w:t>
            </w:r>
            <w:proofErr w:type="spellEnd"/>
          </w:p>
        </w:tc>
        <w:tc>
          <w:tcPr>
            <w:tcW w:w="2410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c>
          <w:tcPr>
            <w:tcW w:w="419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275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Pamięć</w:t>
            </w:r>
          </w:p>
        </w:tc>
        <w:tc>
          <w:tcPr>
            <w:tcW w:w="8788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Min 2 GB DDR3L-1600, możliwość rozbudowy do 16 GB</w:t>
            </w:r>
          </w:p>
        </w:tc>
        <w:tc>
          <w:tcPr>
            <w:tcW w:w="2410" w:type="dxa"/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314"/>
        </w:trPr>
        <w:tc>
          <w:tcPr>
            <w:tcW w:w="419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2275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Zatoki na dyski</w:t>
            </w:r>
          </w:p>
        </w:tc>
        <w:tc>
          <w:tcPr>
            <w:tcW w:w="8788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4 x 3.5" lub 2.5" SATA SSD/HDD </w:t>
            </w:r>
          </w:p>
        </w:tc>
        <w:tc>
          <w:tcPr>
            <w:tcW w:w="2410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314"/>
        </w:trPr>
        <w:tc>
          <w:tcPr>
            <w:tcW w:w="419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275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Interfejsy sieciowe</w:t>
            </w:r>
          </w:p>
        </w:tc>
        <w:tc>
          <w:tcPr>
            <w:tcW w:w="8788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4 x 1GbE (RJ-45) </w:t>
            </w:r>
          </w:p>
        </w:tc>
        <w:tc>
          <w:tcPr>
            <w:tcW w:w="2410" w:type="dxa"/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302"/>
        </w:trPr>
        <w:tc>
          <w:tcPr>
            <w:tcW w:w="419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275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Porty</w:t>
            </w:r>
          </w:p>
        </w:tc>
        <w:tc>
          <w:tcPr>
            <w:tcW w:w="8788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Min 2 x USB 3.0</w:t>
            </w:r>
          </w:p>
        </w:tc>
        <w:tc>
          <w:tcPr>
            <w:tcW w:w="2410" w:type="dxa"/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30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System plików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Wewnętrzne dyski twarde – min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Btrfs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, EXT4</w:t>
            </w:r>
          </w:p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Zewnętrzne dyski twarde – min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Btrfs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, EXT4, EXT3, FAT, NTFS, HFS+,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exFAT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30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Certyfikaty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EAC, VCCI, CCC, RCM, KC, FCC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30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Obsługiwane poziomy RAID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Basic, JBOD, RAID 0, RAID 1, RAID 5, RAID 6, RAID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30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Maksymalna liczba jednoczesnych połączeń dla komputerów klienckich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Min 540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30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Maksymalna liczba </w:t>
            </w:r>
            <w:proofErr w:type="spellStart"/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hostowanych</w:t>
            </w:r>
            <w:proofErr w:type="spellEnd"/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plików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Min 999 000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30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Wsparcie dla wirtualizacji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VMware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vSphere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6, Windows Server 2016, Citrix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30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Zainstalowane dyski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4 dyski min 8 TB każdy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5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Gwarancja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Producenta min 36 miesięcy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gwarancja ….lat</w:t>
            </w:r>
          </w:p>
        </w:tc>
      </w:tr>
    </w:tbl>
    <w:p w:rsidR="00BC5273" w:rsidRPr="004A3238" w:rsidRDefault="00BC5273" w:rsidP="004A3238">
      <w:pPr>
        <w:rPr>
          <w:rFonts w:asciiTheme="minorHAnsi" w:hAnsiTheme="minorHAnsi" w:cstheme="minorHAnsi"/>
          <w:sz w:val="20"/>
          <w:szCs w:val="20"/>
          <w:lang w:val="en-US"/>
        </w:rPr>
      </w:pPr>
    </w:p>
    <w:p w:rsidR="00BC5273" w:rsidRPr="004A3238" w:rsidRDefault="00BC5273" w:rsidP="004A3238">
      <w:pPr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>Serwer plików NAS desktop –1 szt.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9"/>
        <w:gridCol w:w="2275"/>
        <w:gridCol w:w="8788"/>
        <w:gridCol w:w="2410"/>
      </w:tblGrid>
      <w:tr w:rsidR="00F803C0" w:rsidRPr="004A3238" w:rsidTr="00913F65">
        <w:tc>
          <w:tcPr>
            <w:tcW w:w="419" w:type="dxa"/>
            <w:shd w:val="clear" w:color="auto" w:fill="D9D9D9" w:themeFill="background1" w:themeFillShade="D9"/>
            <w:vAlign w:val="center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2275" w:type="dxa"/>
            <w:shd w:val="clear" w:color="auto" w:fill="D9D9D9" w:themeFill="background1" w:themeFillShade="D9"/>
            <w:vAlign w:val="center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Parametr lub warunek</w:t>
            </w: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Minimalne wymagania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803C0" w:rsidRPr="004A3238" w:rsidRDefault="00F803C0" w:rsidP="004A3238">
            <w:pPr>
              <w:keepNext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Potwierdzenie spełnienia minimalnych wymagań</w:t>
            </w:r>
          </w:p>
        </w:tc>
      </w:tr>
      <w:tr w:rsidR="00F803C0" w:rsidRPr="004A3238" w:rsidTr="00913F65">
        <w:trPr>
          <w:trHeight w:val="302"/>
        </w:trPr>
        <w:tc>
          <w:tcPr>
            <w:tcW w:w="419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275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Obudowa </w:t>
            </w:r>
          </w:p>
        </w:tc>
        <w:tc>
          <w:tcPr>
            <w:tcW w:w="8788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Wolnostojąca</w:t>
            </w:r>
          </w:p>
        </w:tc>
        <w:tc>
          <w:tcPr>
            <w:tcW w:w="2410" w:type="dxa"/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278"/>
        </w:trPr>
        <w:tc>
          <w:tcPr>
            <w:tcW w:w="419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275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Procesor</w:t>
            </w:r>
          </w:p>
        </w:tc>
        <w:tc>
          <w:tcPr>
            <w:tcW w:w="8788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4-rdzeniowy min 1,5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GHz</w:t>
            </w:r>
            <w:proofErr w:type="spellEnd"/>
          </w:p>
        </w:tc>
        <w:tc>
          <w:tcPr>
            <w:tcW w:w="2410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c>
          <w:tcPr>
            <w:tcW w:w="419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275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Pamięć</w:t>
            </w:r>
          </w:p>
        </w:tc>
        <w:tc>
          <w:tcPr>
            <w:tcW w:w="8788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Min 4 GB DDR3L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SO-DIMM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, możliwość rozbudowy do 8 GB</w:t>
            </w:r>
          </w:p>
        </w:tc>
        <w:tc>
          <w:tcPr>
            <w:tcW w:w="2410" w:type="dxa"/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314"/>
        </w:trPr>
        <w:tc>
          <w:tcPr>
            <w:tcW w:w="419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275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Zatoki na dyski</w:t>
            </w:r>
          </w:p>
        </w:tc>
        <w:tc>
          <w:tcPr>
            <w:tcW w:w="8788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4 x 3.5" lub 2.5" SATA SSD/HDD </w:t>
            </w:r>
          </w:p>
        </w:tc>
        <w:tc>
          <w:tcPr>
            <w:tcW w:w="2410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314"/>
        </w:trPr>
        <w:tc>
          <w:tcPr>
            <w:tcW w:w="419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275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Interfejsy sieciowe</w:t>
            </w:r>
          </w:p>
        </w:tc>
        <w:tc>
          <w:tcPr>
            <w:tcW w:w="8788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2 x Ethernet Rj45</w:t>
            </w:r>
          </w:p>
        </w:tc>
        <w:tc>
          <w:tcPr>
            <w:tcW w:w="2410" w:type="dxa"/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302"/>
        </w:trPr>
        <w:tc>
          <w:tcPr>
            <w:tcW w:w="419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275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Porty</w:t>
            </w:r>
          </w:p>
        </w:tc>
        <w:tc>
          <w:tcPr>
            <w:tcW w:w="8788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2 x USB 3.0</w:t>
            </w:r>
          </w:p>
        </w:tc>
        <w:tc>
          <w:tcPr>
            <w:tcW w:w="2410" w:type="dxa"/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30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Funkcje zabezpieczeń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Firewall, encrypted shared folder, SMB encryption, FTP over SSL/TLS, SFTP,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rsync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over SSH, login auto block, Let's Encrypt support, HTTPS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30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Obsługiwane poziomy RAID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Basic, JBOD, RAID 0, RAID 1, RAID 5, RAID 6, RAID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30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Wsparcie dla przeglądarek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Chrome®, Firefox®, Internet Explorer® 10 onwards, Safari® 10 onwards; Safari (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iOS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10 onwards), Chrome (Android™ 6.0 onwards)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30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Maksymalna liczba </w:t>
            </w:r>
            <w:proofErr w:type="spellStart"/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hostowanych</w:t>
            </w:r>
            <w:proofErr w:type="spellEnd"/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plików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Min 499 000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30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Maksymalna liczba jednocześnie podłączonych urządzeń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Min 999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30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Zainstalowane dyski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4 dyski min 8 TB każdy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30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Gwarancja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Producenta min 36 miesięcy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gwarancja ….lat</w:t>
            </w:r>
          </w:p>
        </w:tc>
      </w:tr>
    </w:tbl>
    <w:p w:rsidR="00BC5273" w:rsidRPr="004A3238" w:rsidRDefault="00BC5273" w:rsidP="004A3238">
      <w:pPr>
        <w:rPr>
          <w:rFonts w:asciiTheme="minorHAnsi" w:hAnsiTheme="minorHAnsi" w:cstheme="minorHAnsi"/>
          <w:sz w:val="20"/>
          <w:szCs w:val="20"/>
          <w:highlight w:val="green"/>
          <w:lang w:val="en-US"/>
        </w:rPr>
      </w:pPr>
    </w:p>
    <w:p w:rsidR="00BC5273" w:rsidRPr="004A3238" w:rsidRDefault="00BC5273" w:rsidP="004A3238">
      <w:p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4A3238">
        <w:rPr>
          <w:rFonts w:asciiTheme="minorHAnsi" w:hAnsiTheme="minorHAnsi" w:cstheme="minorHAnsi"/>
          <w:b/>
          <w:sz w:val="20"/>
          <w:szCs w:val="20"/>
          <w:lang w:val="en-US"/>
        </w:rPr>
        <w:t xml:space="preserve">Switch Ethernet </w:t>
      </w:r>
      <w:proofErr w:type="spellStart"/>
      <w:r w:rsidRPr="004A3238">
        <w:rPr>
          <w:rFonts w:asciiTheme="minorHAnsi" w:hAnsiTheme="minorHAnsi" w:cstheme="minorHAnsi"/>
          <w:b/>
          <w:sz w:val="20"/>
          <w:szCs w:val="20"/>
          <w:lang w:val="en-US"/>
        </w:rPr>
        <w:t>PoE</w:t>
      </w:r>
      <w:proofErr w:type="spellEnd"/>
      <w:r w:rsidRPr="004A3238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– 1 </w:t>
      </w:r>
      <w:proofErr w:type="spellStart"/>
      <w:r w:rsidRPr="004A3238">
        <w:rPr>
          <w:rFonts w:asciiTheme="minorHAnsi" w:hAnsiTheme="minorHAnsi" w:cstheme="minorHAnsi"/>
          <w:b/>
          <w:sz w:val="20"/>
          <w:szCs w:val="20"/>
          <w:lang w:val="en-US"/>
        </w:rPr>
        <w:t>szt</w:t>
      </w:r>
      <w:proofErr w:type="spellEnd"/>
      <w:r w:rsidRPr="004A3238">
        <w:rPr>
          <w:rFonts w:asciiTheme="minorHAnsi" w:hAnsiTheme="minorHAnsi" w:cstheme="minorHAnsi"/>
          <w:b/>
          <w:sz w:val="20"/>
          <w:szCs w:val="20"/>
          <w:lang w:val="en-US"/>
        </w:rPr>
        <w:t>.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9"/>
        <w:gridCol w:w="2275"/>
        <w:gridCol w:w="8788"/>
        <w:gridCol w:w="2410"/>
      </w:tblGrid>
      <w:tr w:rsidR="00F803C0" w:rsidRPr="004A3238" w:rsidTr="00913F65">
        <w:tc>
          <w:tcPr>
            <w:tcW w:w="419" w:type="dxa"/>
            <w:shd w:val="clear" w:color="auto" w:fill="D9D9D9" w:themeFill="background1" w:themeFillShade="D9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Parametr lub warunek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Minimalne wymagania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803C0" w:rsidRPr="004A3238" w:rsidRDefault="00F803C0" w:rsidP="004A3238">
            <w:pPr>
              <w:keepNext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Potwierdzenie spełnienia minimalnych wymagań</w:t>
            </w:r>
          </w:p>
        </w:tc>
      </w:tr>
      <w:tr w:rsidR="00F803C0" w:rsidRPr="004A3238" w:rsidTr="00913F65">
        <w:trPr>
          <w:trHeight w:val="302"/>
        </w:trPr>
        <w:tc>
          <w:tcPr>
            <w:tcW w:w="419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275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Obudowa</w:t>
            </w:r>
          </w:p>
        </w:tc>
        <w:tc>
          <w:tcPr>
            <w:tcW w:w="8788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1U</w:t>
            </w:r>
          </w:p>
        </w:tc>
        <w:tc>
          <w:tcPr>
            <w:tcW w:w="2410" w:type="dxa"/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278"/>
        </w:trPr>
        <w:tc>
          <w:tcPr>
            <w:tcW w:w="419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275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Liczba portów 1000BaseT (RJ45</w:t>
            </w:r>
          </w:p>
        </w:tc>
        <w:tc>
          <w:tcPr>
            <w:tcW w:w="8788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Min 48+min.2 gniazda SFP</w:t>
            </w:r>
          </w:p>
        </w:tc>
        <w:tc>
          <w:tcPr>
            <w:tcW w:w="2410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c>
          <w:tcPr>
            <w:tcW w:w="419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275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Liczba portów </w:t>
            </w:r>
            <w:proofErr w:type="spellStart"/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PoE</w:t>
            </w:r>
            <w:proofErr w:type="spellEnd"/>
          </w:p>
        </w:tc>
        <w:tc>
          <w:tcPr>
            <w:tcW w:w="8788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Min 12</w:t>
            </w:r>
          </w:p>
        </w:tc>
        <w:tc>
          <w:tcPr>
            <w:tcW w:w="2410" w:type="dxa"/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Protokoły i standardy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PoE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- Power over Ethernet</w:t>
            </w:r>
          </w:p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QoS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- Quality of Service (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kontrola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jakość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usług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przepustowości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IGMP - Internet Group Management Protocol</w:t>
            </w:r>
          </w:p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Jumbo frame support</w:t>
            </w:r>
          </w:p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IEEE 802.3az - Energy Efficient Ethernet</w:t>
            </w:r>
          </w:p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DHCP - Dynamic Host Configuration Protocol</w:t>
            </w:r>
          </w:p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IEEE 802.1p - Priority</w:t>
            </w:r>
          </w:p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ToS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- Type of service</w:t>
            </w:r>
          </w:p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IEEE 802.1p - Priority</w:t>
            </w:r>
          </w:p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IEEE 802.3af - Power over Ethernet</w:t>
            </w:r>
          </w:p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IEEE 802.3i</w:t>
            </w:r>
          </w:p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IEEE 802.3u - 100BaseTX</w:t>
            </w:r>
          </w:p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IEEE 802.1Q - Virtual LANs</w:t>
            </w:r>
          </w:p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IEEE 802.3ab - 1000BaseT</w:t>
            </w:r>
          </w:p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IEEE 802.3x - Flow Control</w:t>
            </w:r>
          </w:p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Loop back detection</w:t>
            </w:r>
          </w:p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Broadcast Storm Control</w:t>
            </w:r>
          </w:p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zarządzanie przez przeglądarkę WWW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spełnia / nie spełnia</w:t>
            </w:r>
          </w:p>
        </w:tc>
      </w:tr>
      <w:tr w:rsidR="00F803C0" w:rsidRPr="004A3238" w:rsidTr="00913F6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Rozmiar tablicy adresów MAC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Min 8000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Prędkość magistrali wew.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Min 52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Gb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/s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Pamięć RAM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Min 128 MB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Warstwa przełączania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Wydajność zasilania </w:t>
            </w:r>
            <w:proofErr w:type="spellStart"/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PoE</w:t>
            </w:r>
            <w:proofErr w:type="spellEnd"/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Min.320 Wat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Gwarancja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Producenta 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Lifetime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</w:tbl>
    <w:p w:rsidR="00BC5273" w:rsidRPr="004A3238" w:rsidRDefault="00BC5273" w:rsidP="004A3238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BC5273" w:rsidRPr="004A3238" w:rsidRDefault="00BC5273" w:rsidP="004A3238">
      <w:p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4A3238">
        <w:rPr>
          <w:rFonts w:asciiTheme="minorHAnsi" w:hAnsiTheme="minorHAnsi" w:cstheme="minorHAnsi"/>
          <w:b/>
          <w:sz w:val="20"/>
          <w:szCs w:val="20"/>
          <w:lang w:val="en-US"/>
        </w:rPr>
        <w:t xml:space="preserve">Router  – 1 </w:t>
      </w:r>
      <w:proofErr w:type="spellStart"/>
      <w:r w:rsidRPr="004A3238">
        <w:rPr>
          <w:rFonts w:asciiTheme="minorHAnsi" w:hAnsiTheme="minorHAnsi" w:cstheme="minorHAnsi"/>
          <w:b/>
          <w:sz w:val="20"/>
          <w:szCs w:val="20"/>
          <w:lang w:val="en-US"/>
        </w:rPr>
        <w:t>szt</w:t>
      </w:r>
      <w:proofErr w:type="spellEnd"/>
      <w:r w:rsidRPr="004A3238">
        <w:rPr>
          <w:rFonts w:asciiTheme="minorHAnsi" w:hAnsiTheme="minorHAnsi" w:cstheme="minorHAnsi"/>
          <w:b/>
          <w:sz w:val="20"/>
          <w:szCs w:val="20"/>
          <w:lang w:val="en-US"/>
        </w:rPr>
        <w:t>.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9"/>
        <w:gridCol w:w="2275"/>
        <w:gridCol w:w="8788"/>
        <w:gridCol w:w="2410"/>
      </w:tblGrid>
      <w:tr w:rsidR="00F803C0" w:rsidRPr="004A3238" w:rsidTr="00913F65">
        <w:tc>
          <w:tcPr>
            <w:tcW w:w="419" w:type="dxa"/>
            <w:shd w:val="clear" w:color="auto" w:fill="D9D9D9" w:themeFill="background1" w:themeFillShade="D9"/>
            <w:vAlign w:val="center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2275" w:type="dxa"/>
            <w:shd w:val="clear" w:color="auto" w:fill="D9D9D9" w:themeFill="background1" w:themeFillShade="D9"/>
            <w:vAlign w:val="center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Parametr lub warunek</w:t>
            </w: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Minimalne wymagania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803C0" w:rsidRPr="004A3238" w:rsidRDefault="00F803C0" w:rsidP="004A3238">
            <w:pPr>
              <w:keepNext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Potwierdzenie spełnienia minimalnych wymagań</w:t>
            </w:r>
          </w:p>
        </w:tc>
      </w:tr>
      <w:tr w:rsidR="00F803C0" w:rsidRPr="004A3238" w:rsidTr="00913F65">
        <w:trPr>
          <w:trHeight w:val="302"/>
        </w:trPr>
        <w:tc>
          <w:tcPr>
            <w:tcW w:w="419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275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Obudowa</w:t>
            </w:r>
          </w:p>
        </w:tc>
        <w:tc>
          <w:tcPr>
            <w:tcW w:w="8788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1U + uchwyty</w:t>
            </w:r>
          </w:p>
        </w:tc>
        <w:tc>
          <w:tcPr>
            <w:tcW w:w="2410" w:type="dxa"/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278"/>
        </w:trPr>
        <w:tc>
          <w:tcPr>
            <w:tcW w:w="419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275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Liczba portów </w:t>
            </w:r>
          </w:p>
        </w:tc>
        <w:tc>
          <w:tcPr>
            <w:tcW w:w="8788" w:type="dxa"/>
            <w:vAlign w:val="center"/>
          </w:tcPr>
          <w:p w:rsidR="00F803C0" w:rsidRPr="004A3238" w:rsidRDefault="00F803C0" w:rsidP="00650916">
            <w:pPr>
              <w:pStyle w:val="Akapitzlist"/>
              <w:numPr>
                <w:ilvl w:val="0"/>
                <w:numId w:val="84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WAN – 1x 10/100/1000Base-T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4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LAN - wbudowany przełącznik z portami 4 x 10/100/1000Base-T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4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Port USB z możliwością podłączenia modemu LTE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4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Dedykowany port konsoli RS232/RJ45</w:t>
            </w:r>
          </w:p>
        </w:tc>
        <w:tc>
          <w:tcPr>
            <w:tcW w:w="2410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c>
          <w:tcPr>
            <w:tcW w:w="419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275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Wydajność</w:t>
            </w:r>
          </w:p>
        </w:tc>
        <w:tc>
          <w:tcPr>
            <w:tcW w:w="8788" w:type="dxa"/>
            <w:vAlign w:val="center"/>
          </w:tcPr>
          <w:p w:rsidR="00F803C0" w:rsidRPr="004A3238" w:rsidRDefault="00F803C0" w:rsidP="00650916">
            <w:pPr>
              <w:pStyle w:val="Akapitzlist"/>
              <w:numPr>
                <w:ilvl w:val="0"/>
                <w:numId w:val="85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Pamięć DRAM:  min. 512MB RAM 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5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Pamięć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flash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: min.512 MB 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5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Wydajność dla pakietów o wielkości 64B–  500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kpps</w:t>
            </w:r>
            <w:proofErr w:type="spellEnd"/>
          </w:p>
          <w:p w:rsidR="00F803C0" w:rsidRPr="004A3238" w:rsidRDefault="00F803C0" w:rsidP="00650916">
            <w:pPr>
              <w:pStyle w:val="Akapitzlist"/>
              <w:numPr>
                <w:ilvl w:val="0"/>
                <w:numId w:val="85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Wydajność urządzenia z włączonymi usługami NAT, ACL i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QoS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– 150Mbps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5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Wydajność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IPSec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– min 150Mbps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5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Ilość tras IPv4 – 20 000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5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Ilość tras IPv6 – 10 000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5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Ilość tuneli L2TP – 15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5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Ilość tuneli GRE – 100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5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Ilość sesji NAT – 32 000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5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Ilość list ACL - 2000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5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Pojemność tablicy MAC - 2000</w:t>
            </w:r>
          </w:p>
        </w:tc>
        <w:tc>
          <w:tcPr>
            <w:tcW w:w="2410" w:type="dxa"/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spełnia / nie spełnia</w:t>
            </w:r>
          </w:p>
        </w:tc>
      </w:tr>
      <w:tr w:rsidR="00F803C0" w:rsidRPr="004A3238" w:rsidTr="00913F6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Protokoły i standardy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650916">
            <w:pPr>
              <w:pStyle w:val="Akapitzlist"/>
              <w:numPr>
                <w:ilvl w:val="0"/>
                <w:numId w:val="86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Obsługa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routingu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dla IPv4: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7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routing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oparty o polityki (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policy-based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routing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7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RIPv2, OSPF, BGP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7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multicast – PIM-SM, PIM-DM, PIM-SSM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IGMP v1/2/3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oraz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IGMP Snooping v1/2/3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7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możliwość logicznego podziału ruchu na poziomie warstwy trzeciej (wirtualne instancje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routingowe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, wirtualne routery lub równoważne – w ramach poszczególnych instancji wymagany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routing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dynamiczny)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7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QoS</w:t>
            </w:r>
            <w:proofErr w:type="spellEnd"/>
          </w:p>
          <w:p w:rsidR="00F803C0" w:rsidRPr="004A3238" w:rsidRDefault="00F803C0" w:rsidP="00650916">
            <w:pPr>
              <w:pStyle w:val="Akapitzlist"/>
              <w:numPr>
                <w:ilvl w:val="0"/>
                <w:numId w:val="87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Virtual Router Redundancy Protocol (VRRP)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7"/>
              </w:numPr>
              <w:contextualSpacing/>
              <w:jc w:val="both"/>
              <w:rPr>
                <w:rStyle w:val="content"/>
                <w:rFonts w:asciiTheme="minorHAnsi" w:hAnsiTheme="minorHAnsi" w:cstheme="minorHAnsi"/>
                <w:sz w:val="20"/>
                <w:szCs w:val="20"/>
                <w:shd w:val="pct15" w:color="auto" w:fill="FFFFFF"/>
                <w:lang w:val="en-US"/>
              </w:rPr>
            </w:pPr>
            <w:r w:rsidRPr="004A3238">
              <w:rPr>
                <w:rStyle w:val="content"/>
                <w:rFonts w:asciiTheme="minorHAnsi" w:hAnsiTheme="minorHAnsi" w:cstheme="minorHAnsi"/>
                <w:sz w:val="20"/>
                <w:szCs w:val="20"/>
                <w:lang w:val="en-GB"/>
              </w:rPr>
              <w:t>Bidirectional Forwarding Detection (BFD)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6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Obsługa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routingu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IPv6: 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8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RIPng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, OSPFv3, BGP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8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QoS</w:t>
            </w:r>
            <w:proofErr w:type="spellEnd"/>
          </w:p>
          <w:p w:rsidR="00F803C0" w:rsidRPr="004A3238" w:rsidRDefault="00F803C0" w:rsidP="00650916">
            <w:pPr>
              <w:pStyle w:val="Akapitzlist"/>
              <w:numPr>
                <w:ilvl w:val="0"/>
                <w:numId w:val="88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multicast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– MLD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Snooping</w:t>
            </w:r>
            <w:proofErr w:type="spellEnd"/>
          </w:p>
          <w:p w:rsidR="00F803C0" w:rsidRPr="004A3238" w:rsidRDefault="00F803C0" w:rsidP="00650916">
            <w:pPr>
              <w:pStyle w:val="Akapitzlist"/>
              <w:numPr>
                <w:ilvl w:val="0"/>
                <w:numId w:val="88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tunelowanie ISATAP, 6to4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6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Wymagane funkcje bezpieczeństwa: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9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zapora ogniowa z kontrolą stanu połączeń oraz kontrolą aplikacji 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9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sprzętowe wsparcie dla szyfrowania DES, 3DES, AES (w tym AES 256)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9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obsługa minimum 70 tuneli IPSEC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9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wsparcie dla infrastruktury klucza publicznego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9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filtrowanie adresów MAC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9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listy kontroli dostępu (ACL)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9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Network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Translation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(NAT)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9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DNS oraz DNS Proxy, dynamiczny DNS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9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802.1x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9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dynamiczne tunele VPN (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spoke-spoke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) (poprzez zakup odpowiedniej licencji; nie wymaga się dostarczenia tej licencji w tym postępowaniu)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9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współpraca z serwerami AAA (RADIUS albo TACACS+)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89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możliwość rozbudowy o obsługę tuneli SSL VPN (poprzez zakup odpowiedniej licencji; nie wymaga się dostarczenia tej licencji w tym postępowaniu)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Wymagane funkcje jakości obsługi ruchu (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QoS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650916">
            <w:pPr>
              <w:pStyle w:val="Akapitzlist"/>
              <w:numPr>
                <w:ilvl w:val="0"/>
                <w:numId w:val="90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kolejkowanie priorytetowe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0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definiowanie różnych klas ruchu z możliwością przypisania im kolejek oraz polityk buforowania (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shaping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) i ograniczania (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policing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) ruchu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0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hierarchiczny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QoS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0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klasyfikacja pakietów w oparciu o adresację IP/TCP/UDP,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spełnia / nie spełnia</w:t>
            </w:r>
          </w:p>
        </w:tc>
      </w:tr>
      <w:tr w:rsidR="00F803C0" w:rsidRPr="004A3238" w:rsidTr="00913F6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funkcje zarządzania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650916">
            <w:pPr>
              <w:pStyle w:val="Akapitzlist"/>
              <w:numPr>
                <w:ilvl w:val="0"/>
                <w:numId w:val="91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SNMPv3, SSH, port konsoli, HTTP (graficzny interfejs użytkownika)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1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serwer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DHCP, DHCP relay (IPv4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IPv6)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1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możliwość kopiowania wybranego ruchu przepływającego przez urządzenie i zachowania lokalnej kopii w pliku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1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możliwość eksportu informacji o przekazywanym ruchu w oparciu o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NetFlow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lub równoważny protokół (np.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JFlow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itp.),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1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funkcjonalność monitorowania jakości usług na bazie aktywnych próbników ruchu – pomiar min. dostępności, opóźnienia, jego zmian, strat pakietów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1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funkcjonalność definicji uprawnień poszczególnych administratorów urządzenia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1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funkcjonalność automatyzacji zadań konfiguracyjnych i analitycznych w oparciu o definicję skryptów z możliwością aktywowania w określonym czasie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1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Plik konfiguracyjny urządzenia musi być możliwy do edycji w trybie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off-line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(tzn. konieczna jest możliwość przeglądania i zmian konfiguracji w pliku tekstowym na dowolnym urządzeniu PC)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1"/>
              </w:numPr>
              <w:ind w:left="317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urządzenie musi posiadać możliwość wyszukiwania fragmentów konfiguracji z linii poleceń urządzenia, dzięki stosowaniu wyrażeń-filtrów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Gwarancja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Producenta  36miesięcy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</w:tbl>
    <w:p w:rsidR="00BC5273" w:rsidRPr="004A3238" w:rsidRDefault="00BC5273" w:rsidP="004A3238">
      <w:pPr>
        <w:rPr>
          <w:rFonts w:asciiTheme="minorHAnsi" w:hAnsiTheme="minorHAnsi" w:cstheme="minorHAnsi"/>
          <w:sz w:val="20"/>
          <w:szCs w:val="20"/>
          <w:highlight w:val="green"/>
          <w:lang w:val="en-US"/>
        </w:rPr>
      </w:pPr>
    </w:p>
    <w:p w:rsidR="00BC5273" w:rsidRPr="004A3238" w:rsidRDefault="00BC5273" w:rsidP="004A323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>Licencje na oprogramowanie systemowe: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"/>
        <w:gridCol w:w="2283"/>
        <w:gridCol w:w="8788"/>
        <w:gridCol w:w="2410"/>
      </w:tblGrid>
      <w:tr w:rsidR="00F803C0" w:rsidRPr="004A3238" w:rsidTr="00913F65">
        <w:tc>
          <w:tcPr>
            <w:tcW w:w="411" w:type="dxa"/>
            <w:shd w:val="clear" w:color="auto" w:fill="D9D9D9" w:themeFill="background1" w:themeFillShade="D9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2283" w:type="dxa"/>
            <w:shd w:val="clear" w:color="auto" w:fill="D9D9D9" w:themeFill="background1" w:themeFillShade="D9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Parametr lub warunek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Minimalne wymagania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803C0" w:rsidRPr="004A3238" w:rsidRDefault="00F803C0" w:rsidP="004A3238">
            <w:pPr>
              <w:keepNext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Potwierdzenie spełnienia minimalnych wymagań</w:t>
            </w:r>
          </w:p>
        </w:tc>
      </w:tr>
      <w:tr w:rsidR="00F803C0" w:rsidRPr="004A3238" w:rsidTr="00913F65">
        <w:trPr>
          <w:trHeight w:val="302"/>
        </w:trPr>
        <w:tc>
          <w:tcPr>
            <w:tcW w:w="411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283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Licencja systemu operacyjnego</w:t>
            </w:r>
          </w:p>
        </w:tc>
        <w:tc>
          <w:tcPr>
            <w:tcW w:w="8788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Windows Serwer 2016 (licencja otwarta komercyjna)</w:t>
            </w:r>
          </w:p>
          <w:p w:rsidR="00F803C0" w:rsidRPr="004A3238" w:rsidRDefault="00F803C0" w:rsidP="004A3238">
            <w:pPr>
              <w:rPr>
                <w:rFonts w:asciiTheme="minorHAnsi" w:hAnsiTheme="minorHAnsi" w:cstheme="minorHAnsi"/>
                <w:color w:val="000000"/>
                <w:spacing w:val="4"/>
                <w:sz w:val="20"/>
                <w:szCs w:val="20"/>
              </w:rPr>
            </w:pPr>
            <w:proofErr w:type="spellStart"/>
            <w:r w:rsidRPr="004A3238">
              <w:rPr>
                <w:rFonts w:asciiTheme="minorHAnsi" w:hAnsiTheme="minorHAnsi" w:cstheme="minorHAnsi"/>
                <w:color w:val="000000"/>
                <w:spacing w:val="4"/>
                <w:sz w:val="20"/>
                <w:szCs w:val="20"/>
              </w:rPr>
              <w:t>WinSvrSTDCore</w:t>
            </w:r>
            <w:proofErr w:type="spellEnd"/>
            <w:r w:rsidRPr="004A3238">
              <w:rPr>
                <w:rFonts w:asciiTheme="minorHAnsi" w:hAnsiTheme="minorHAnsi" w:cstheme="minorHAnsi"/>
                <w:color w:val="000000"/>
                <w:spacing w:val="4"/>
                <w:sz w:val="20"/>
                <w:szCs w:val="20"/>
              </w:rPr>
              <w:t xml:space="preserve"> 2016 SNGL OLP 16Lic </w:t>
            </w:r>
            <w:proofErr w:type="spellStart"/>
            <w:r w:rsidRPr="004A3238">
              <w:rPr>
                <w:rFonts w:asciiTheme="minorHAnsi" w:hAnsiTheme="minorHAnsi" w:cstheme="minorHAnsi"/>
                <w:color w:val="000000"/>
                <w:spacing w:val="4"/>
                <w:sz w:val="20"/>
                <w:szCs w:val="20"/>
              </w:rPr>
              <w:t>CoreLic</w:t>
            </w:r>
            <w:proofErr w:type="spellEnd"/>
            <w:r w:rsidRPr="004A3238">
              <w:rPr>
                <w:rFonts w:asciiTheme="minorHAnsi" w:hAnsiTheme="minorHAnsi" w:cstheme="minorHAnsi"/>
                <w:color w:val="000000"/>
                <w:spacing w:val="4"/>
                <w:sz w:val="20"/>
                <w:szCs w:val="20"/>
              </w:rPr>
              <w:t xml:space="preserve"> – 3 szt.</w:t>
            </w:r>
          </w:p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lub równoważny</w:t>
            </w:r>
          </w:p>
        </w:tc>
        <w:tc>
          <w:tcPr>
            <w:tcW w:w="2410" w:type="dxa"/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278"/>
        </w:trPr>
        <w:tc>
          <w:tcPr>
            <w:tcW w:w="411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283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Licencje dostępowe</w:t>
            </w:r>
          </w:p>
        </w:tc>
        <w:tc>
          <w:tcPr>
            <w:tcW w:w="8788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color w:val="000000"/>
                <w:spacing w:val="4"/>
                <w:sz w:val="20"/>
                <w:szCs w:val="20"/>
              </w:rPr>
            </w:pPr>
            <w:proofErr w:type="spellStart"/>
            <w:r w:rsidRPr="004A3238">
              <w:rPr>
                <w:rFonts w:asciiTheme="minorHAnsi" w:hAnsiTheme="minorHAnsi" w:cstheme="minorHAnsi"/>
                <w:color w:val="000000"/>
                <w:spacing w:val="4"/>
                <w:sz w:val="20"/>
                <w:szCs w:val="20"/>
              </w:rPr>
              <w:t>WinSvrCAL</w:t>
            </w:r>
            <w:proofErr w:type="spellEnd"/>
            <w:r w:rsidRPr="004A3238">
              <w:rPr>
                <w:rFonts w:asciiTheme="minorHAnsi" w:hAnsiTheme="minorHAnsi" w:cstheme="minorHAnsi"/>
                <w:color w:val="000000"/>
                <w:spacing w:val="4"/>
                <w:sz w:val="20"/>
                <w:szCs w:val="20"/>
              </w:rPr>
              <w:t xml:space="preserve"> 2016 SNGL OLP </w:t>
            </w:r>
            <w:proofErr w:type="spellStart"/>
            <w:r w:rsidRPr="004A3238">
              <w:rPr>
                <w:rFonts w:asciiTheme="minorHAnsi" w:hAnsiTheme="minorHAnsi" w:cstheme="minorHAnsi"/>
                <w:color w:val="000000"/>
                <w:spacing w:val="4"/>
                <w:sz w:val="20"/>
                <w:szCs w:val="20"/>
              </w:rPr>
              <w:t>DvcCAL</w:t>
            </w:r>
            <w:proofErr w:type="spellEnd"/>
            <w:r w:rsidRPr="004A3238">
              <w:rPr>
                <w:rFonts w:asciiTheme="minorHAnsi" w:hAnsiTheme="minorHAnsi" w:cstheme="minorHAnsi"/>
                <w:color w:val="000000"/>
                <w:spacing w:val="4"/>
                <w:sz w:val="20"/>
                <w:szCs w:val="20"/>
              </w:rPr>
              <w:t xml:space="preserve"> – 30szt.</w:t>
            </w:r>
          </w:p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color w:val="000000"/>
                <w:spacing w:val="4"/>
                <w:sz w:val="20"/>
                <w:szCs w:val="20"/>
              </w:rPr>
              <w:t>lub równoważny</w:t>
            </w:r>
          </w:p>
        </w:tc>
        <w:tc>
          <w:tcPr>
            <w:tcW w:w="2410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</w:tbl>
    <w:p w:rsidR="00BC5273" w:rsidRPr="004A3238" w:rsidRDefault="00BC5273" w:rsidP="004A323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C5273" w:rsidRPr="004A3238" w:rsidRDefault="00BC5273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 xml:space="preserve">Warunki równoważności na dostarczane oprogramowanie </w:t>
      </w:r>
    </w:p>
    <w:p w:rsidR="00BC5273" w:rsidRPr="004A3238" w:rsidRDefault="00BC5273" w:rsidP="004A323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C5273" w:rsidRPr="004A3238" w:rsidRDefault="00BC5273" w:rsidP="004A3238">
      <w:pPr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 xml:space="preserve">System kopii zapasowych – 1 </w:t>
      </w:r>
      <w:proofErr w:type="spellStart"/>
      <w:r w:rsidRPr="004A3238">
        <w:rPr>
          <w:rFonts w:asciiTheme="minorHAnsi" w:hAnsiTheme="minorHAnsi" w:cstheme="minorHAnsi"/>
          <w:b/>
          <w:sz w:val="20"/>
          <w:szCs w:val="20"/>
        </w:rPr>
        <w:t>kpl</w:t>
      </w:r>
      <w:proofErr w:type="spellEnd"/>
      <w:r w:rsidRPr="004A3238">
        <w:rPr>
          <w:rFonts w:asciiTheme="minorHAnsi" w:hAnsiTheme="minorHAnsi" w:cstheme="minorHAnsi"/>
          <w:b/>
          <w:sz w:val="20"/>
          <w:szCs w:val="20"/>
        </w:rPr>
        <w:t xml:space="preserve"> (licencje dla dwóch serwerów jednoprocesorowych)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417"/>
        <w:gridCol w:w="9639"/>
        <w:gridCol w:w="2410"/>
      </w:tblGrid>
      <w:tr w:rsidR="00F803C0" w:rsidRPr="004A3238" w:rsidTr="00913F65">
        <w:tc>
          <w:tcPr>
            <w:tcW w:w="426" w:type="dxa"/>
            <w:shd w:val="clear" w:color="auto" w:fill="D9D9D9" w:themeFill="background1" w:themeFillShade="D9"/>
            <w:vAlign w:val="center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Parametr lub warunek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Minimalne wymagania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803C0" w:rsidRPr="004A3238" w:rsidRDefault="00F803C0" w:rsidP="004A3238">
            <w:pPr>
              <w:keepNext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Potwierdzenie spełnienia minimalnych wymagań</w:t>
            </w:r>
          </w:p>
        </w:tc>
      </w:tr>
      <w:tr w:rsidR="00F803C0" w:rsidRPr="004A3238" w:rsidTr="00913F65">
        <w:trPr>
          <w:trHeight w:val="302"/>
        </w:trPr>
        <w:tc>
          <w:tcPr>
            <w:tcW w:w="426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Wymagania </w:t>
            </w: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ogólne</w:t>
            </w:r>
          </w:p>
        </w:tc>
        <w:tc>
          <w:tcPr>
            <w:tcW w:w="9639" w:type="dxa"/>
            <w:vAlign w:val="center"/>
          </w:tcPr>
          <w:p w:rsidR="00F803C0" w:rsidRPr="004A3238" w:rsidRDefault="00F803C0" w:rsidP="00650916">
            <w:pPr>
              <w:pStyle w:val="Akapitzlist"/>
              <w:numPr>
                <w:ilvl w:val="0"/>
                <w:numId w:val="92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Oprogramowanie musi być licencjonowanie w modelu “per-CPU”. Wszystkie funkcjonalności zawarte w tym </w:t>
            </w: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dokumencie powinny być zapewnione w tej licencji. Jakiekolwiek dodatkowe licencjonowanie (per zabezpieczony TB, dodatkowo płatna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deduplikacja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) nie jest dozwolone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2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współpracować z infrastrukturą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w wersji 4.1, 5.0, 5.1, 5.5, 6.0 oraz Microsoft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Hyper-V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2012, 2012 R2 i 2016. Wszystkie funkcjonalności w specyfikacji muszą być dostępne na wszystkich wspieranych platformach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wirtualizacyjnych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, chyba, że wyszczególniono inaczej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2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współpracować z hostami zarządzanymi przez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vCenter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oraz pojedynczymi hostami.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2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współpracować z hostami zarządzanymi przez System Center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Virtual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Machine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Manger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klastrami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hostów oraz pojedynczymi hostami.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2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zapewniać tworzenie kopii zapasowych wszystkich systemów operacyjnych maszyn wirtualnych wspieranych przez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vSphere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Hyper-V</w:t>
            </w:r>
            <w:proofErr w:type="spellEnd"/>
          </w:p>
          <w:p w:rsidR="00F803C0" w:rsidRPr="004A3238" w:rsidRDefault="00F803C0" w:rsidP="00650916">
            <w:pPr>
              <w:pStyle w:val="Akapitzlist"/>
              <w:numPr>
                <w:ilvl w:val="0"/>
                <w:numId w:val="92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Oprogramowanie musi być niezależne sprzętowo i umożliwiać wykorzystanie dowolnej platformy serwerowej i dyskowej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2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tworzyć “samowystarczalne” archiwa do odzyskania których nie wymagana jest osobna baza danych z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metadanymi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deduplikowanych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bloków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2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mieć mechanizmy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deduplikacji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i kompresji w celu zmniejszenia wielkości archiwów. Włączenie tych mechanizmów nie może skutkować utratą jakichkolwiek funkcjonalności wymienionych w tej specyfikacji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2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nie może przechowywać danych o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deduplikacji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w centralnej bazie. Utrata bazy danych używanej przez oprogramowanie nie może prowadzić do utraty możliwości odtworzenia backupu.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Metadane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deduplikacji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muszą być przechowywane w plikach backupu.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2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nie może instalować żadnych stałych agentów wymagających wdrożenia czy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upgradowania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wewnątrz maszyny wirtualnej dla jakichkolwiek funkcjonalności backupu lub odtwarzania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2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zapewniać backup jednoprzebiegowy - nawet w przypadku wymagania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granularnego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odtworzenia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2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zapewniać mechanizmy informowania o wykonaniu/błędzie zadania poprzez email lub SNMP. W środowisku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musi mieć możliwość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akutalizacji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pola „notatki” na wirtualnej maszynie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2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mieć możliwość uruchamiania dowolnych skryptów przed i po zadaniu backupowym lub przed i po wykonaniu zadania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snapshota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w środowisku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2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zapewniać bezpośrednią integrację z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vCloud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Director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5.5,  5.6, 8.0, 8.10 i archiwizować również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metadane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vCD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. Musi też umożliwiać odtwarzanie tych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metadanych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vCD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2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mieć wbudowane mechanizmy backupu konfiguracji w celu prostego odtworzenia systemu po całkowitej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reinstalacji</w:t>
            </w:r>
            <w:proofErr w:type="spellEnd"/>
          </w:p>
          <w:p w:rsidR="00F803C0" w:rsidRPr="004A3238" w:rsidRDefault="00F803C0" w:rsidP="00650916">
            <w:pPr>
              <w:pStyle w:val="Akapitzlist"/>
              <w:numPr>
                <w:ilvl w:val="0"/>
                <w:numId w:val="92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mieć wbudowane mechanizmy szyfrowania zarówno plików z backupami jak i </w:t>
            </w: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transmisji sieciowej. Włączenie szyfrowania nie może skutkować utratą jakiejkolwiek funkcjonalności wymienionej w tej specyfikacji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2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wspierać backup maszyn wirtualnych używających współdzielonych dysków VHDX na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Hyper-V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shared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VHDX)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2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Oprogramowanie musi posiadać architekturę klient/serwer z możliwością instalacji wielu instancji konsoli administracyjnych.</w:t>
            </w:r>
          </w:p>
        </w:tc>
        <w:tc>
          <w:tcPr>
            <w:tcW w:w="2410" w:type="dxa"/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spełnia / nie spełnia</w:t>
            </w:r>
          </w:p>
        </w:tc>
      </w:tr>
      <w:tr w:rsidR="00F803C0" w:rsidRPr="004A3238" w:rsidTr="00913F65">
        <w:trPr>
          <w:trHeight w:val="278"/>
        </w:trPr>
        <w:tc>
          <w:tcPr>
            <w:tcW w:w="426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  <w:vAlign w:val="center"/>
          </w:tcPr>
          <w:p w:rsidR="00F803C0" w:rsidRPr="004A3238" w:rsidRDefault="00F803C0" w:rsidP="004A3238">
            <w:pPr>
              <w:pStyle w:val="Akapitzlist1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Tworzenie/odtwarzanie kopii serwerów</w:t>
            </w:r>
          </w:p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  <w:vAlign w:val="center"/>
          </w:tcPr>
          <w:p w:rsidR="00F803C0" w:rsidRPr="004A3238" w:rsidRDefault="00F803C0" w:rsidP="004A3238">
            <w:pPr>
              <w:pStyle w:val="Akapitzlist"/>
              <w:numPr>
                <w:ilvl w:val="0"/>
                <w:numId w:val="68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wykorzystywać mechanizmy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Change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Block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Tracking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na wszystkich wspieranych platformach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wirtualizacyjnych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. Mechanizmy muszą być certyfikowane przez dostawcę platformy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wirtualizacyjnej</w:t>
            </w:r>
            <w:proofErr w:type="spellEnd"/>
          </w:p>
          <w:p w:rsidR="00F803C0" w:rsidRPr="004A3238" w:rsidRDefault="00F803C0" w:rsidP="004A3238">
            <w:pPr>
              <w:pStyle w:val="Akapitzlist"/>
              <w:numPr>
                <w:ilvl w:val="0"/>
                <w:numId w:val="68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automatycznie wykrywać i usuwać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snapshoty-sieroty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orphaned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snapshots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), które mogą zakłócić poprawne wykonanie backupu. Proces ten nie może wymagać interakcji administratora</w:t>
            </w:r>
          </w:p>
          <w:p w:rsidR="00F803C0" w:rsidRPr="004A3238" w:rsidRDefault="00F803C0" w:rsidP="004A3238">
            <w:pPr>
              <w:pStyle w:val="Akapitzlist"/>
              <w:numPr>
                <w:ilvl w:val="0"/>
                <w:numId w:val="68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Oprogramowanie musi wspierać kopiowanie plików na taśmy</w:t>
            </w:r>
          </w:p>
          <w:p w:rsidR="00F803C0" w:rsidRPr="004A3238" w:rsidRDefault="00F803C0" w:rsidP="004A3238">
            <w:pPr>
              <w:pStyle w:val="Akapitzlist"/>
              <w:numPr>
                <w:ilvl w:val="0"/>
                <w:numId w:val="68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mieć możliwość wydzielenia osobnej roli typu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tape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server</w:t>
            </w:r>
            <w:proofErr w:type="spellEnd"/>
          </w:p>
          <w:p w:rsidR="00F803C0" w:rsidRPr="004A3238" w:rsidRDefault="00F803C0" w:rsidP="004A3238">
            <w:pPr>
              <w:pStyle w:val="Akapitzlist"/>
              <w:numPr>
                <w:ilvl w:val="0"/>
                <w:numId w:val="68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Oprogramowanie musi mieć możliwość kopiowania backupów do lokalizacji zdalnej</w:t>
            </w:r>
          </w:p>
          <w:p w:rsidR="00F803C0" w:rsidRPr="004A3238" w:rsidRDefault="00F803C0" w:rsidP="004A3238">
            <w:pPr>
              <w:pStyle w:val="Akapitzlist"/>
              <w:numPr>
                <w:ilvl w:val="0"/>
                <w:numId w:val="68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Oprogramowanie musi mieć możliwość tworzenia retencji GFS (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Grandfather-Father-Son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F803C0" w:rsidRPr="004A3238" w:rsidRDefault="00F803C0" w:rsidP="004A3238">
            <w:pPr>
              <w:pStyle w:val="Akapitzlist"/>
              <w:numPr>
                <w:ilvl w:val="0"/>
                <w:numId w:val="68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wspierać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BlockClone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API w przypadku użycia Windows Server 2016 z systemem pliku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ReFS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jako repozytorium backupu.</w:t>
            </w:r>
          </w:p>
          <w:p w:rsidR="00F803C0" w:rsidRPr="004A3238" w:rsidRDefault="00F803C0" w:rsidP="004A3238">
            <w:pPr>
              <w:pStyle w:val="Akapitzlist"/>
              <w:numPr>
                <w:ilvl w:val="0"/>
                <w:numId w:val="68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mieć możliwość replikacji włączonych wirtualnych maszyn bezpośrednio z infrastruktury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vSphere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, pomiędzy hostami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ESXi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, włączając asynchroniczną replikacją ciągłą. Dodatkowo oprogramowanie musi mieć możliwość użycia plików kopii zapasowych jako źródła replikacji. </w:t>
            </w:r>
          </w:p>
          <w:p w:rsidR="00F803C0" w:rsidRPr="004A3238" w:rsidRDefault="00F803C0" w:rsidP="004A3238">
            <w:pPr>
              <w:pStyle w:val="Akapitzlist"/>
              <w:numPr>
                <w:ilvl w:val="0"/>
                <w:numId w:val="68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Oprogramowanie musi umożliwiać przechowywanie punktów przywracania dla replik</w:t>
            </w:r>
          </w:p>
          <w:p w:rsidR="00F803C0" w:rsidRPr="004A3238" w:rsidRDefault="00F803C0" w:rsidP="004A3238">
            <w:pPr>
              <w:pStyle w:val="Akapitzlist"/>
              <w:numPr>
                <w:ilvl w:val="0"/>
                <w:numId w:val="68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Oprogramowanie musi umożliwiać wykorzystanie istniejących w infrastrukturze wirtualnych maszyn jako źródła do dalszej replikacji (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replica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seeding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F803C0" w:rsidRPr="004A3238" w:rsidRDefault="00F803C0" w:rsidP="004A3238">
            <w:pPr>
              <w:pStyle w:val="Akapitzlist"/>
              <w:numPr>
                <w:ilvl w:val="0"/>
                <w:numId w:val="68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posiadać takie same funkcjonalności replikacji dla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Hyper-V</w:t>
            </w:r>
            <w:proofErr w:type="spellEnd"/>
          </w:p>
          <w:p w:rsidR="00F803C0" w:rsidRPr="004A3238" w:rsidRDefault="00F803C0" w:rsidP="004A3238">
            <w:pPr>
              <w:pStyle w:val="Akapitzlist"/>
              <w:numPr>
                <w:ilvl w:val="0"/>
                <w:numId w:val="68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wykorzystywać wszystkie oferowane przez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hypervisor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tryby transportu (sieć,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hot-add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, LAN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Free-SAN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F803C0" w:rsidRPr="004A3238" w:rsidRDefault="00F803C0" w:rsidP="004A3238">
            <w:pPr>
              <w:pStyle w:val="Akapitzlist"/>
              <w:numPr>
                <w:ilvl w:val="0"/>
                <w:numId w:val="68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dawać możliwość tworzenia backupów ad-hoc z konsoli jak i z klienta webowego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vSphere</w:t>
            </w:r>
            <w:proofErr w:type="spellEnd"/>
          </w:p>
          <w:p w:rsidR="00F803C0" w:rsidRPr="004A3238" w:rsidRDefault="00F803C0" w:rsidP="004A3238">
            <w:pPr>
              <w:pStyle w:val="Akapitzlist"/>
              <w:numPr>
                <w:ilvl w:val="0"/>
                <w:numId w:val="68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Oprogramowanie musi przetwarzać wiele wirtualnych dysków jednocześnie (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parallel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processing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  <w:p w:rsidR="00F803C0" w:rsidRPr="004A3238" w:rsidRDefault="00F803C0" w:rsidP="004A3238">
            <w:pPr>
              <w:pStyle w:val="Akapitzlist"/>
              <w:numPr>
                <w:ilvl w:val="0"/>
                <w:numId w:val="68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umożliwić uruchomienie wielu maszyn wirtualnych bezpośrednio ze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zdeduplikowanego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i skompresowanego pliku backupu, z dowolnego punktu przywracania, bez potrzeby kopiowania jej na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storage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produkcyjny. Funkcjonalność musi być oferowana niezależnie od rodzaju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storage’u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użytego do przechowywania kopii zapasowych. Dla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srodowiska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vSphere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powinien być wykorzystany wbudowany w oprogramowanie serwer NFS. Dla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Hyper-V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powinna być zapewniona taka sama funkcjonalność </w:t>
            </w: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realizowana wewnętrznymi mechanizmami oprogramowania</w:t>
            </w:r>
          </w:p>
          <w:p w:rsidR="00F803C0" w:rsidRPr="004A3238" w:rsidRDefault="00F803C0" w:rsidP="004A3238">
            <w:pPr>
              <w:pStyle w:val="Akapitzlist"/>
              <w:numPr>
                <w:ilvl w:val="0"/>
                <w:numId w:val="68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pozwalać na migrację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on-line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tak uruchomionych maszyn na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storage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produkcyjny. Migracja powinna odbywać się mechanizmami wbudowanymi w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hypervisor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. Jeżeli licencja na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hypervisor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nie posiada takich funkcjonalności - oprogramowanie musi realizować jaką migrację swoimi mechanizmami</w:t>
            </w:r>
          </w:p>
          <w:p w:rsidR="00F803C0" w:rsidRPr="004A3238" w:rsidRDefault="00F803C0" w:rsidP="004A3238">
            <w:pPr>
              <w:pStyle w:val="Akapitzlist"/>
              <w:numPr>
                <w:ilvl w:val="0"/>
                <w:numId w:val="68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Oprogramowanie musi umożliwiać pełne odtworzenie wirtualnej maszyny, plików konfiguracji i dysków</w:t>
            </w:r>
          </w:p>
          <w:p w:rsidR="00F803C0" w:rsidRPr="004A3238" w:rsidRDefault="00F803C0" w:rsidP="004A3238">
            <w:pPr>
              <w:pStyle w:val="Akapitzlist"/>
              <w:numPr>
                <w:ilvl w:val="0"/>
                <w:numId w:val="68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umożliwiać pełne odtworzenie wirtualnej maszyny bezpośrednio do Microsoft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Azure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F803C0" w:rsidRPr="004A3238" w:rsidRDefault="00F803C0" w:rsidP="004A3238">
            <w:pPr>
              <w:pStyle w:val="Akapitzlist"/>
              <w:numPr>
                <w:ilvl w:val="0"/>
                <w:numId w:val="68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Oprogramowanie musi umożliwić odtworzenie plików na maszynę operatora, lub na serwer produkcyjny bez potrzeby użycia agenta instalowanego wewnątrz wirtualnej maszyny. Funkcjonalność ta nie powinna być ograniczona wielkością i liczbą przywracanych plików</w:t>
            </w:r>
          </w:p>
          <w:p w:rsidR="00F803C0" w:rsidRPr="004A3238" w:rsidRDefault="00F803C0" w:rsidP="004A3238">
            <w:pPr>
              <w:pStyle w:val="Akapitzlist"/>
              <w:numPr>
                <w:ilvl w:val="0"/>
                <w:numId w:val="68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mieć możliwość odtworzenia plików bezpośrednio do maszyny wirtualnej poprzez sieć, przy pomocy VIX API dla platformy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PowerShell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Direct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dla platformy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Hyper-V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F803C0" w:rsidRPr="004A3238" w:rsidRDefault="00F803C0" w:rsidP="004A3238">
            <w:pPr>
              <w:pStyle w:val="Akapitzlist"/>
              <w:numPr>
                <w:ilvl w:val="0"/>
                <w:numId w:val="68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Oprogramowanie musi wspierać odtwarzanie plików z następujących systemów plików:</w:t>
            </w:r>
          </w:p>
          <w:p w:rsidR="00F803C0" w:rsidRPr="004A3238" w:rsidRDefault="00F803C0" w:rsidP="004A3238">
            <w:pPr>
              <w:pStyle w:val="NormalnyWeb"/>
              <w:numPr>
                <w:ilvl w:val="2"/>
                <w:numId w:val="83"/>
              </w:numPr>
              <w:spacing w:before="0" w:beforeAutospacing="0" w:after="0" w:afterAutospacing="0"/>
              <w:ind w:left="8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Cs/>
                <w:color w:val="3F3F3F"/>
                <w:sz w:val="20"/>
                <w:szCs w:val="20"/>
              </w:rPr>
              <w:t xml:space="preserve">Linux </w:t>
            </w:r>
            <w:proofErr w:type="spellStart"/>
            <w:r w:rsidRPr="004A3238">
              <w:rPr>
                <w:rFonts w:asciiTheme="minorHAnsi" w:hAnsiTheme="minorHAnsi" w:cstheme="minorHAnsi"/>
                <w:color w:val="3F3F3F"/>
                <w:sz w:val="20"/>
                <w:szCs w:val="20"/>
              </w:rPr>
              <w:t>ext</w:t>
            </w:r>
            <w:proofErr w:type="spellEnd"/>
            <w:r w:rsidRPr="004A3238">
              <w:rPr>
                <w:rFonts w:asciiTheme="minorHAnsi" w:hAnsiTheme="minorHAnsi" w:cstheme="minorHAnsi"/>
                <w:color w:val="3F3F3F"/>
                <w:sz w:val="20"/>
                <w:szCs w:val="20"/>
              </w:rPr>
              <w:t xml:space="preserve">, ext2, ext3, ext4, </w:t>
            </w:r>
            <w:proofErr w:type="spellStart"/>
            <w:r w:rsidRPr="004A3238">
              <w:rPr>
                <w:rFonts w:asciiTheme="minorHAnsi" w:hAnsiTheme="minorHAnsi" w:cstheme="minorHAnsi"/>
                <w:color w:val="3F3F3F"/>
                <w:sz w:val="20"/>
                <w:szCs w:val="20"/>
              </w:rPr>
              <w:t>ReiserFS</w:t>
            </w:r>
            <w:proofErr w:type="spellEnd"/>
            <w:r w:rsidRPr="004A3238">
              <w:rPr>
                <w:rFonts w:asciiTheme="minorHAnsi" w:hAnsiTheme="minorHAnsi" w:cstheme="minorHAnsi"/>
                <w:color w:val="3F3F3F"/>
                <w:sz w:val="20"/>
                <w:szCs w:val="20"/>
              </w:rPr>
              <w:t xml:space="preserve"> (Reiser3), JFS, XFS, </w:t>
            </w:r>
            <w:proofErr w:type="spellStart"/>
            <w:r w:rsidRPr="004A3238">
              <w:rPr>
                <w:rFonts w:asciiTheme="minorHAnsi" w:hAnsiTheme="minorHAnsi" w:cstheme="minorHAnsi"/>
                <w:color w:val="3F3F3F"/>
                <w:sz w:val="20"/>
                <w:szCs w:val="20"/>
              </w:rPr>
              <w:t>Btrfs</w:t>
            </w:r>
            <w:proofErr w:type="spellEnd"/>
            <w:r w:rsidRPr="004A3238">
              <w:rPr>
                <w:rFonts w:asciiTheme="minorHAnsi" w:hAnsiTheme="minorHAnsi" w:cstheme="minorHAnsi"/>
                <w:color w:val="3F3F3F"/>
                <w:sz w:val="20"/>
                <w:szCs w:val="20"/>
              </w:rPr>
              <w:t xml:space="preserve"> </w:t>
            </w:r>
          </w:p>
          <w:p w:rsidR="00F803C0" w:rsidRPr="004A3238" w:rsidRDefault="00F803C0" w:rsidP="004A3238">
            <w:pPr>
              <w:pStyle w:val="NormalnyWeb"/>
              <w:numPr>
                <w:ilvl w:val="2"/>
                <w:numId w:val="83"/>
              </w:numPr>
              <w:spacing w:before="0" w:beforeAutospacing="0" w:after="0" w:afterAutospacing="0"/>
              <w:ind w:left="8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Cs/>
                <w:color w:val="3F3F3F"/>
                <w:sz w:val="20"/>
                <w:szCs w:val="20"/>
              </w:rPr>
              <w:t xml:space="preserve">BSD </w:t>
            </w:r>
            <w:r w:rsidRPr="004A3238">
              <w:rPr>
                <w:rFonts w:asciiTheme="minorHAnsi" w:hAnsiTheme="minorHAnsi" w:cstheme="minorHAnsi"/>
                <w:color w:val="3F3F3F"/>
                <w:sz w:val="20"/>
                <w:szCs w:val="20"/>
              </w:rPr>
              <w:t xml:space="preserve">UFS, UFS2 </w:t>
            </w:r>
          </w:p>
          <w:p w:rsidR="00F803C0" w:rsidRPr="004A3238" w:rsidRDefault="00F803C0" w:rsidP="004A3238">
            <w:pPr>
              <w:pStyle w:val="NormalnyWeb"/>
              <w:numPr>
                <w:ilvl w:val="2"/>
                <w:numId w:val="83"/>
              </w:numPr>
              <w:spacing w:before="0" w:beforeAutospacing="0" w:after="0" w:afterAutospacing="0"/>
              <w:ind w:left="8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Cs/>
                <w:color w:val="3F3F3F"/>
                <w:sz w:val="20"/>
                <w:szCs w:val="20"/>
              </w:rPr>
              <w:t xml:space="preserve">Solaris </w:t>
            </w:r>
            <w:r w:rsidRPr="004A3238">
              <w:rPr>
                <w:rFonts w:asciiTheme="minorHAnsi" w:hAnsiTheme="minorHAnsi" w:cstheme="minorHAnsi"/>
                <w:color w:val="3F3F3F"/>
                <w:sz w:val="20"/>
                <w:szCs w:val="20"/>
              </w:rPr>
              <w:t xml:space="preserve">ZFS, UFS </w:t>
            </w:r>
          </w:p>
          <w:p w:rsidR="00F803C0" w:rsidRPr="004A3238" w:rsidRDefault="00F803C0" w:rsidP="004A3238">
            <w:pPr>
              <w:pStyle w:val="NormalnyWeb"/>
              <w:numPr>
                <w:ilvl w:val="2"/>
                <w:numId w:val="83"/>
              </w:numPr>
              <w:spacing w:before="0" w:beforeAutospacing="0" w:after="0" w:afterAutospacing="0"/>
              <w:ind w:left="8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Cs/>
                <w:color w:val="3F3F3F"/>
                <w:sz w:val="20"/>
                <w:szCs w:val="20"/>
              </w:rPr>
              <w:t xml:space="preserve">Mac </w:t>
            </w:r>
            <w:r w:rsidRPr="004A3238">
              <w:rPr>
                <w:rFonts w:asciiTheme="minorHAnsi" w:hAnsiTheme="minorHAnsi" w:cstheme="minorHAnsi"/>
                <w:color w:val="3F3F3F"/>
                <w:sz w:val="20"/>
                <w:szCs w:val="20"/>
              </w:rPr>
              <w:t xml:space="preserve">HFS, HFS+ </w:t>
            </w:r>
          </w:p>
          <w:p w:rsidR="00F803C0" w:rsidRPr="004A3238" w:rsidRDefault="00F803C0" w:rsidP="004A3238">
            <w:pPr>
              <w:pStyle w:val="NormalnyWeb"/>
              <w:numPr>
                <w:ilvl w:val="2"/>
                <w:numId w:val="83"/>
              </w:numPr>
              <w:spacing w:before="0" w:beforeAutospacing="0" w:after="0" w:afterAutospacing="0"/>
              <w:ind w:left="8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Cs/>
                <w:color w:val="3F3F3F"/>
                <w:sz w:val="20"/>
                <w:szCs w:val="20"/>
              </w:rPr>
              <w:t xml:space="preserve">Windows </w:t>
            </w:r>
            <w:r w:rsidRPr="004A3238">
              <w:rPr>
                <w:rFonts w:asciiTheme="minorHAnsi" w:hAnsiTheme="minorHAnsi" w:cstheme="minorHAnsi"/>
                <w:color w:val="3F3F3F"/>
                <w:sz w:val="20"/>
                <w:szCs w:val="20"/>
              </w:rPr>
              <w:t xml:space="preserve">NTFS, FAT, FAT32, </w:t>
            </w:r>
            <w:proofErr w:type="spellStart"/>
            <w:r w:rsidRPr="004A3238">
              <w:rPr>
                <w:rFonts w:asciiTheme="minorHAnsi" w:hAnsiTheme="minorHAnsi" w:cstheme="minorHAnsi"/>
                <w:color w:val="3F3F3F"/>
                <w:sz w:val="20"/>
                <w:szCs w:val="20"/>
              </w:rPr>
              <w:t>ReFS</w:t>
            </w:r>
            <w:proofErr w:type="spellEnd"/>
            <w:r w:rsidRPr="004A3238">
              <w:rPr>
                <w:rFonts w:asciiTheme="minorHAnsi" w:hAnsiTheme="minorHAnsi" w:cstheme="minorHAnsi"/>
                <w:color w:val="3F3F3F"/>
                <w:sz w:val="20"/>
                <w:szCs w:val="20"/>
              </w:rPr>
              <w:t xml:space="preserve"> </w:t>
            </w:r>
          </w:p>
          <w:p w:rsidR="00F803C0" w:rsidRPr="004A3238" w:rsidRDefault="00F803C0" w:rsidP="004A3238">
            <w:pPr>
              <w:pStyle w:val="NormalnyWeb"/>
              <w:numPr>
                <w:ilvl w:val="2"/>
                <w:numId w:val="83"/>
              </w:numPr>
              <w:tabs>
                <w:tab w:val="left" w:pos="693"/>
              </w:tabs>
              <w:spacing w:before="0" w:beforeAutospacing="0" w:after="0" w:afterAutospacing="0"/>
              <w:ind w:left="8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A3238">
              <w:rPr>
                <w:rFonts w:asciiTheme="minorHAnsi" w:hAnsiTheme="minorHAnsi" w:cstheme="minorHAnsi"/>
                <w:bCs/>
                <w:color w:val="3F3F3F"/>
                <w:sz w:val="20"/>
                <w:szCs w:val="20"/>
              </w:rPr>
              <w:t>Novell</w:t>
            </w:r>
            <w:proofErr w:type="spellEnd"/>
            <w:r w:rsidRPr="004A3238">
              <w:rPr>
                <w:rFonts w:asciiTheme="minorHAnsi" w:hAnsiTheme="minorHAnsi" w:cstheme="minorHAnsi"/>
                <w:bCs/>
                <w:color w:val="3F3F3F"/>
                <w:sz w:val="20"/>
                <w:szCs w:val="20"/>
              </w:rPr>
              <w:t xml:space="preserve"> OES </w:t>
            </w:r>
            <w:r w:rsidRPr="004A3238">
              <w:rPr>
                <w:rFonts w:asciiTheme="minorHAnsi" w:hAnsiTheme="minorHAnsi" w:cstheme="minorHAnsi"/>
                <w:color w:val="3F3F3F"/>
                <w:sz w:val="20"/>
                <w:szCs w:val="20"/>
              </w:rPr>
              <w:t xml:space="preserve">NSS </w:t>
            </w:r>
          </w:p>
          <w:p w:rsidR="00F803C0" w:rsidRPr="004A3238" w:rsidRDefault="00F803C0" w:rsidP="004A3238">
            <w:pPr>
              <w:pStyle w:val="Akapitzlist"/>
              <w:numPr>
                <w:ilvl w:val="0"/>
                <w:numId w:val="68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wspierać przywracanie plików z partycji Linux LVM oraz Windows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Storage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Spaces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F803C0" w:rsidRPr="004A3238" w:rsidRDefault="00F803C0" w:rsidP="004A3238">
            <w:pPr>
              <w:pStyle w:val="Akapitzlist"/>
              <w:numPr>
                <w:ilvl w:val="0"/>
                <w:numId w:val="68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umożliwiać szybkie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granularne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odtwarzanie obiektów aplikacji bez użycia jakiegokolwiek agenta zainstalowanego wewnątrz maszyny wirtualnej.</w:t>
            </w:r>
          </w:p>
          <w:p w:rsidR="00F803C0" w:rsidRPr="004A3238" w:rsidRDefault="00F803C0" w:rsidP="004A3238">
            <w:pPr>
              <w:pStyle w:val="Akapitzlist"/>
              <w:numPr>
                <w:ilvl w:val="0"/>
                <w:numId w:val="68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wspierać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granularne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odtwarzanie dowolnych obiektów i dowolnych atrybutów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Active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Directory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włączając hasło, obiekty Group Policy, partycja konfiguracji AD, rekordy DNS zintegrowane z AD.</w:t>
            </w:r>
          </w:p>
          <w:p w:rsidR="00F803C0" w:rsidRPr="004A3238" w:rsidRDefault="00F803C0" w:rsidP="004A3238">
            <w:pPr>
              <w:pStyle w:val="Akapitzlist"/>
              <w:numPr>
                <w:ilvl w:val="0"/>
                <w:numId w:val="68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wspierać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granularne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odtwarzanie Microsoft Exchange 2010 i nowszych (dowolny obiekt w tym obiekty w folderze "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Permanently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Deleted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Objects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"). </w:t>
            </w:r>
          </w:p>
          <w:p w:rsidR="00F803C0" w:rsidRPr="004A3238" w:rsidRDefault="00F803C0" w:rsidP="004A3238">
            <w:pPr>
              <w:pStyle w:val="Akapitzlist"/>
              <w:numPr>
                <w:ilvl w:val="0"/>
                <w:numId w:val="68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wspierać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granularne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odtwarzanie Microsoft SQL 2005 i nowsze. </w:t>
            </w:r>
          </w:p>
          <w:p w:rsidR="00F803C0" w:rsidRPr="004A3238" w:rsidRDefault="00F803C0" w:rsidP="004A3238">
            <w:pPr>
              <w:pStyle w:val="Akapitzlist"/>
              <w:numPr>
                <w:ilvl w:val="0"/>
                <w:numId w:val="68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Oprogramowanie musi wspierać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granularne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odtwarzanie Microsoft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Sharepoint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2010 i nowsze. </w:t>
            </w:r>
          </w:p>
          <w:p w:rsidR="00F803C0" w:rsidRPr="004A3238" w:rsidRDefault="00F803C0" w:rsidP="004A3238">
            <w:pPr>
              <w:pStyle w:val="Akapitzlist"/>
              <w:numPr>
                <w:ilvl w:val="0"/>
                <w:numId w:val="68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Funkcjonalność ta nie może wymagać pełnego odtworzenia wirtualnej maszyny ani jej uruchomienia.</w:t>
            </w:r>
          </w:p>
          <w:p w:rsidR="00F803C0" w:rsidRPr="004A3238" w:rsidRDefault="00F803C0" w:rsidP="004A3238">
            <w:pPr>
              <w:pStyle w:val="Akapitzlist"/>
              <w:numPr>
                <w:ilvl w:val="0"/>
                <w:numId w:val="68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Oprogramowanie musi indeksować pliki Windows i Linux w celu szybkiego wyszukiwania plików w plikach backupowych.</w:t>
            </w:r>
          </w:p>
          <w:p w:rsidR="00F803C0" w:rsidRPr="004A3238" w:rsidRDefault="00F803C0" w:rsidP="004A3238">
            <w:pPr>
              <w:pStyle w:val="Akapitzlist"/>
              <w:numPr>
                <w:ilvl w:val="0"/>
                <w:numId w:val="68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Oprogramowanie musi używać mechanizmów VSS wbudowanych w system operacyjny Microsoft Windows </w:t>
            </w:r>
          </w:p>
          <w:p w:rsidR="00F803C0" w:rsidRPr="004A3238" w:rsidRDefault="00F803C0" w:rsidP="004A3238">
            <w:pPr>
              <w:pStyle w:val="Akapitzlist"/>
              <w:numPr>
                <w:ilvl w:val="0"/>
                <w:numId w:val="68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Oprogramowanie musi wspierać także specyficzne metody odtwarzania w tym "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reverse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CBT" oraz odtwarzanie z wykorzystaniem sieci SAN</w:t>
            </w:r>
          </w:p>
        </w:tc>
        <w:tc>
          <w:tcPr>
            <w:tcW w:w="2410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spełnia / nie spełnia</w:t>
            </w:r>
          </w:p>
        </w:tc>
      </w:tr>
      <w:tr w:rsidR="00F803C0" w:rsidRPr="004A3238" w:rsidTr="00913F65">
        <w:tc>
          <w:tcPr>
            <w:tcW w:w="426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  <w:vAlign w:val="center"/>
          </w:tcPr>
          <w:p w:rsidR="00F803C0" w:rsidRPr="004A3238" w:rsidRDefault="00F803C0" w:rsidP="004A3238">
            <w:pPr>
              <w:pStyle w:val="Akapitzlist1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Monitoring</w:t>
            </w:r>
          </w:p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  <w:vAlign w:val="center"/>
          </w:tcPr>
          <w:p w:rsidR="00F803C0" w:rsidRPr="004A3238" w:rsidRDefault="00F803C0" w:rsidP="00650916">
            <w:pPr>
              <w:pStyle w:val="Akapitzlist"/>
              <w:numPr>
                <w:ilvl w:val="0"/>
                <w:numId w:val="93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System musi zapewnić możliwość monitorowania środowiska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wirtualizacyjnego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opartego na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vSphere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 Microsoft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Hyper-V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bez potrzeby korzystania z narzędzi firm trzecich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3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System musi umożliwiać monitorowanie środowiska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wirtualizacyjnego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w wersji 4.1, 5.x oraz 6.0 – zarówno w bezpłatnej wersji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ESXi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jak i w pełnej wersji ESX/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ESXi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zarządzane przez konsole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vCenter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Server lub pracujące samodzielnie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3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System musi umożliwiać monitorowanie środowiska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wirtualizacyjnego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Microsoft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Hyper-V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2008 R2 SP1, 2012, 2012 R2 oraz 2016 zarówno w wersji darmowej jak i zawartej w płatnej licencji Microsoft Server zarządzane poprzez System Center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Virtual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Machine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Manager lub pracujące samodzielnie.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3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System musi mieć status „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Ready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” i być przetestowany i certyfikowany przez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</w:p>
          <w:p w:rsidR="00F803C0" w:rsidRPr="004A3238" w:rsidRDefault="00F803C0" w:rsidP="00650916">
            <w:pPr>
              <w:pStyle w:val="Akapitzlist"/>
              <w:numPr>
                <w:ilvl w:val="0"/>
                <w:numId w:val="93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System musi mieć możliwość instalacji na systemach operacyjnych w wersjach 64 bitowych: </w:t>
            </w:r>
          </w:p>
          <w:p w:rsidR="00F803C0" w:rsidRPr="004A3238" w:rsidRDefault="00F803C0" w:rsidP="00650916">
            <w:pPr>
              <w:pStyle w:val="Default"/>
              <w:numPr>
                <w:ilvl w:val="1"/>
                <w:numId w:val="93"/>
              </w:numPr>
              <w:ind w:left="10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Microsoft Windows 2008 SP2 </w:t>
            </w:r>
          </w:p>
          <w:p w:rsidR="00F803C0" w:rsidRPr="004A3238" w:rsidRDefault="00F803C0" w:rsidP="00650916">
            <w:pPr>
              <w:pStyle w:val="Default"/>
              <w:numPr>
                <w:ilvl w:val="1"/>
                <w:numId w:val="93"/>
              </w:numPr>
              <w:ind w:left="10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Microsoft Windows 2008 R2 SP1 </w:t>
            </w:r>
          </w:p>
          <w:p w:rsidR="00F803C0" w:rsidRPr="004A3238" w:rsidRDefault="00F803C0" w:rsidP="00650916">
            <w:pPr>
              <w:pStyle w:val="Default"/>
              <w:numPr>
                <w:ilvl w:val="1"/>
                <w:numId w:val="93"/>
              </w:numPr>
              <w:ind w:left="10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Microsoft Windows 7 SP1</w:t>
            </w:r>
          </w:p>
          <w:p w:rsidR="00F803C0" w:rsidRPr="004A3238" w:rsidRDefault="00F803C0" w:rsidP="00650916">
            <w:pPr>
              <w:pStyle w:val="Default"/>
              <w:numPr>
                <w:ilvl w:val="1"/>
                <w:numId w:val="93"/>
              </w:numPr>
              <w:ind w:left="10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Microsoft Windows 8</w:t>
            </w:r>
          </w:p>
          <w:p w:rsidR="00F803C0" w:rsidRPr="004A3238" w:rsidRDefault="00F803C0" w:rsidP="00650916">
            <w:pPr>
              <w:pStyle w:val="Default"/>
              <w:numPr>
                <w:ilvl w:val="1"/>
                <w:numId w:val="93"/>
              </w:numPr>
              <w:ind w:left="10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Microsoft Windows 2012</w:t>
            </w:r>
          </w:p>
          <w:p w:rsidR="00F803C0" w:rsidRPr="004A3238" w:rsidRDefault="00F803C0" w:rsidP="00650916">
            <w:pPr>
              <w:pStyle w:val="Default"/>
              <w:numPr>
                <w:ilvl w:val="1"/>
                <w:numId w:val="93"/>
              </w:numPr>
              <w:ind w:left="10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Microsoft Windows 2012 R2</w:t>
            </w:r>
          </w:p>
          <w:p w:rsidR="00F803C0" w:rsidRPr="004A3238" w:rsidRDefault="00F803C0" w:rsidP="00650916">
            <w:pPr>
              <w:pStyle w:val="Default"/>
              <w:numPr>
                <w:ilvl w:val="1"/>
                <w:numId w:val="93"/>
              </w:numPr>
              <w:ind w:left="10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Microsoft Windows 8.1</w:t>
            </w:r>
          </w:p>
          <w:p w:rsidR="00F803C0" w:rsidRPr="004A3238" w:rsidRDefault="00F803C0" w:rsidP="00650916">
            <w:pPr>
              <w:pStyle w:val="Default"/>
              <w:numPr>
                <w:ilvl w:val="1"/>
                <w:numId w:val="93"/>
              </w:numPr>
              <w:ind w:left="10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Microsoft Windows 10</w:t>
            </w:r>
          </w:p>
          <w:p w:rsidR="00F803C0" w:rsidRPr="004A3238" w:rsidRDefault="00F803C0" w:rsidP="00650916">
            <w:pPr>
              <w:pStyle w:val="Default"/>
              <w:numPr>
                <w:ilvl w:val="1"/>
                <w:numId w:val="93"/>
              </w:numPr>
              <w:ind w:left="10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Microsoft Windows 2016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3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System musi obsługiwać następujące bazy danych w wersjach 32 i 64 bitowych:</w:t>
            </w:r>
          </w:p>
          <w:p w:rsidR="00F803C0" w:rsidRPr="004A3238" w:rsidRDefault="00F803C0" w:rsidP="00650916">
            <w:pPr>
              <w:pStyle w:val="Akapitzlist"/>
              <w:numPr>
                <w:ilvl w:val="1"/>
                <w:numId w:val="93"/>
              </w:numPr>
              <w:ind w:left="1026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23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Microsoft SQL Server 2008</w:t>
            </w:r>
          </w:p>
          <w:p w:rsidR="00F803C0" w:rsidRPr="004A3238" w:rsidRDefault="00F803C0" w:rsidP="00650916">
            <w:pPr>
              <w:pStyle w:val="Akapitzlist"/>
              <w:numPr>
                <w:ilvl w:val="1"/>
                <w:numId w:val="93"/>
              </w:numPr>
              <w:ind w:left="1026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23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Microsoft SQL Server 2008 R2</w:t>
            </w:r>
          </w:p>
          <w:p w:rsidR="00F803C0" w:rsidRPr="004A3238" w:rsidRDefault="00F803C0" w:rsidP="00650916">
            <w:pPr>
              <w:pStyle w:val="Akapitzlist"/>
              <w:numPr>
                <w:ilvl w:val="1"/>
                <w:numId w:val="93"/>
              </w:numPr>
              <w:ind w:left="1026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23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Microsoft SQL Server 2012 R2</w:t>
            </w:r>
          </w:p>
          <w:p w:rsidR="00F803C0" w:rsidRPr="004A3238" w:rsidRDefault="00F803C0" w:rsidP="00650916">
            <w:pPr>
              <w:pStyle w:val="Akapitzlist"/>
              <w:numPr>
                <w:ilvl w:val="1"/>
                <w:numId w:val="93"/>
              </w:numPr>
              <w:ind w:left="1026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23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Microsoft SQL Server 2014</w:t>
            </w:r>
          </w:p>
          <w:p w:rsidR="00F803C0" w:rsidRPr="004A3238" w:rsidRDefault="00F803C0" w:rsidP="00650916">
            <w:pPr>
              <w:pStyle w:val="Akapitzlist"/>
              <w:numPr>
                <w:ilvl w:val="1"/>
                <w:numId w:val="93"/>
              </w:numPr>
              <w:ind w:left="1026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Microsoft SQL Server 2016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3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System musi umożliwiać kategoryzacje obiektów infrastruktury wirtualnej niezależnie od hierarchii stworzonej w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vCenter</w:t>
            </w:r>
            <w:proofErr w:type="spellEnd"/>
          </w:p>
          <w:p w:rsidR="00F803C0" w:rsidRPr="004A3238" w:rsidRDefault="00F803C0" w:rsidP="00650916">
            <w:pPr>
              <w:pStyle w:val="Akapitzlist"/>
              <w:numPr>
                <w:ilvl w:val="0"/>
                <w:numId w:val="93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System musi umożliwiać tworzenie alarmów dla całych grup wirtualnych maszyn jak i pojedynczych wirtualnych maszyn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3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System musi dawać możliwość układania terminarza raportów i wysyłania tych raportów przy pomocy poczty elektronicznej w formacie HTML oraz Excel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3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System musi dawać możliwość podłączenia się do kilku instancji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vCenter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Server i serwerów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Hyper-V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 jednocześnie, w celu centralnego monitorowania wielu środowisk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3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Silnik raportowania powinien być oparty o SQL Server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Reporting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Services w celu zapewnienia bezpiecznego dostępu do raportów dla wielu użytkowników z uwzględnieniem ról, jakie pełnią w organizacji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3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System musi mieć wbudowane predefiniowane zestawy alarmów wraz z możliwością tworzenia własnych alarmów i zdarzeń przez administratora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3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System musi mieć wbudowane połączenie z bazą wiedzy opisującą problemy z predefiniowanych alarmów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3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System musi mieć centralną konsolę z sumarycznym podglądem wszystkich obiektów infrastruktury wirtualnej (ang.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Dashboard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3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System musi mieć możliwość monitorowania platformy sprzętowej, na której jest zainstalowana infrastruktura wirtualna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3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System musi zapewnić możliwość podłączenia się do wirtualnej maszyny (tryb konsoli) bezpośrednio z narzędzia monitorującego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3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System musi mieć możliwość integracji z oprogramowaniem do tworzenia kopii zapasowych tego samego producenta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3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System musi mieć możliwość monitorowania obciążenia serwerów backupowych, ilości zabezpieczanych danych oraz statusu zadań kopii zapasowych, replikacji oraz weryfikacji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odzyskiwalności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maszyn wirtualnych.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3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System musi mieć możliwość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granularnego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monitorowania infrastruktury, zależnego od uprawnień nadanym użytkownikom dla platformy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</w:p>
          <w:p w:rsidR="00F803C0" w:rsidRPr="004A3238" w:rsidRDefault="00F803C0" w:rsidP="00650916">
            <w:pPr>
              <w:pStyle w:val="Akapitzlist"/>
              <w:numPr>
                <w:ilvl w:val="0"/>
                <w:numId w:val="93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System musi mieć możliwość monitorowania instancji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vCloud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Director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w wersji 5.5, 5.6, 8.0 oraz 8.10</w:t>
            </w:r>
          </w:p>
        </w:tc>
        <w:tc>
          <w:tcPr>
            <w:tcW w:w="2410" w:type="dxa"/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spełnia / nie spełnia</w:t>
            </w:r>
          </w:p>
        </w:tc>
      </w:tr>
      <w:tr w:rsidR="00F803C0" w:rsidRPr="004A3238" w:rsidTr="00913F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Raportowanie</w:t>
            </w:r>
          </w:p>
          <w:p w:rsidR="00F803C0" w:rsidRPr="004A3238" w:rsidRDefault="00F803C0" w:rsidP="004A3238">
            <w:pPr>
              <w:pStyle w:val="Akapitzlist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650916">
            <w:pPr>
              <w:pStyle w:val="Akapitzlist"/>
              <w:numPr>
                <w:ilvl w:val="0"/>
                <w:numId w:val="94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System raportowania musi umożliwić tworzenie raportów z infrastruktury wirtualnej bazującej na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ESX/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ESXi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4.1, 5.x oraz 6.0,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vCenter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Server 4.1, 5.x oraz 6.0 jak również Microsoft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Hyper-V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2008 R2 SP1, 2012, 2012 R2i 2016.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4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System musi wspierać wiele instancji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vCenter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Server i Microsoft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Hyper-V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jednocześnie bez konieczności instalowania dodatkowych modułów.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4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System musi być certyfikowany przez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i posiadać status „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Ready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4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System musi instalować się na następujących systemach operacyjnych:</w:t>
            </w:r>
          </w:p>
          <w:p w:rsidR="00F803C0" w:rsidRPr="004A3238" w:rsidRDefault="00F803C0" w:rsidP="00650916">
            <w:pPr>
              <w:pStyle w:val="Default"/>
              <w:numPr>
                <w:ilvl w:val="1"/>
                <w:numId w:val="93"/>
              </w:numPr>
              <w:ind w:left="8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Microsoft Windows 2008 SP2 </w:t>
            </w:r>
          </w:p>
          <w:p w:rsidR="00F803C0" w:rsidRPr="004A3238" w:rsidRDefault="00F803C0" w:rsidP="00650916">
            <w:pPr>
              <w:pStyle w:val="Default"/>
              <w:numPr>
                <w:ilvl w:val="1"/>
                <w:numId w:val="93"/>
              </w:numPr>
              <w:ind w:left="8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Microsoft Windows 2008 R2 SP1 </w:t>
            </w:r>
          </w:p>
          <w:p w:rsidR="00F803C0" w:rsidRPr="004A3238" w:rsidRDefault="00F803C0" w:rsidP="00650916">
            <w:pPr>
              <w:pStyle w:val="Default"/>
              <w:numPr>
                <w:ilvl w:val="1"/>
                <w:numId w:val="93"/>
              </w:numPr>
              <w:ind w:left="8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Microsoft Windows 7 SP1</w:t>
            </w:r>
          </w:p>
          <w:p w:rsidR="00F803C0" w:rsidRPr="004A3238" w:rsidRDefault="00F803C0" w:rsidP="00650916">
            <w:pPr>
              <w:pStyle w:val="Default"/>
              <w:numPr>
                <w:ilvl w:val="1"/>
                <w:numId w:val="93"/>
              </w:numPr>
              <w:ind w:left="8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Microsoft Windows 8</w:t>
            </w:r>
          </w:p>
          <w:p w:rsidR="00F803C0" w:rsidRPr="004A3238" w:rsidRDefault="00F803C0" w:rsidP="00650916">
            <w:pPr>
              <w:pStyle w:val="Default"/>
              <w:numPr>
                <w:ilvl w:val="1"/>
                <w:numId w:val="93"/>
              </w:numPr>
              <w:ind w:left="8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Microsoft Windows 2012</w:t>
            </w:r>
          </w:p>
          <w:p w:rsidR="00F803C0" w:rsidRPr="004A3238" w:rsidRDefault="00F803C0" w:rsidP="00650916">
            <w:pPr>
              <w:pStyle w:val="Default"/>
              <w:numPr>
                <w:ilvl w:val="1"/>
                <w:numId w:val="93"/>
              </w:numPr>
              <w:ind w:left="8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Microsoft Windows 2012 R2</w:t>
            </w:r>
          </w:p>
          <w:p w:rsidR="00F803C0" w:rsidRPr="004A3238" w:rsidRDefault="00F803C0" w:rsidP="00650916">
            <w:pPr>
              <w:pStyle w:val="Default"/>
              <w:numPr>
                <w:ilvl w:val="1"/>
                <w:numId w:val="93"/>
              </w:numPr>
              <w:ind w:left="8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Microsoft Windows 8.1</w:t>
            </w:r>
          </w:p>
          <w:p w:rsidR="00F803C0" w:rsidRPr="004A3238" w:rsidRDefault="00F803C0" w:rsidP="00650916">
            <w:pPr>
              <w:pStyle w:val="Default"/>
              <w:numPr>
                <w:ilvl w:val="1"/>
                <w:numId w:val="93"/>
              </w:numPr>
              <w:ind w:left="8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Microsoft Windows 10</w:t>
            </w:r>
          </w:p>
          <w:p w:rsidR="00F803C0" w:rsidRPr="004A3238" w:rsidRDefault="00F803C0" w:rsidP="00650916">
            <w:pPr>
              <w:pStyle w:val="Default"/>
              <w:numPr>
                <w:ilvl w:val="1"/>
                <w:numId w:val="93"/>
              </w:numPr>
              <w:ind w:left="8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Microsoft Windows 2016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4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System musi wspierać jako silnik bazodanowy następujące bazy danych:</w:t>
            </w:r>
          </w:p>
          <w:p w:rsidR="00F803C0" w:rsidRPr="004A3238" w:rsidRDefault="00F803C0" w:rsidP="00650916">
            <w:pPr>
              <w:pStyle w:val="Akapitzlist"/>
              <w:numPr>
                <w:ilvl w:val="1"/>
                <w:numId w:val="94"/>
              </w:numPr>
              <w:ind w:left="8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Microsoft SQL Server 2008</w:t>
            </w:r>
          </w:p>
          <w:p w:rsidR="00F803C0" w:rsidRPr="004A3238" w:rsidRDefault="00F803C0" w:rsidP="00650916">
            <w:pPr>
              <w:pStyle w:val="Akapitzlist"/>
              <w:numPr>
                <w:ilvl w:val="1"/>
                <w:numId w:val="94"/>
              </w:numPr>
              <w:ind w:left="8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Microsoft SQL Server 2008 R2</w:t>
            </w:r>
          </w:p>
          <w:p w:rsidR="00F803C0" w:rsidRPr="004A3238" w:rsidRDefault="00F803C0" w:rsidP="00650916">
            <w:pPr>
              <w:pStyle w:val="Akapitzlist"/>
              <w:numPr>
                <w:ilvl w:val="1"/>
                <w:numId w:val="94"/>
              </w:numPr>
              <w:ind w:left="8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Microsoft SQL Server 2012</w:t>
            </w:r>
          </w:p>
          <w:p w:rsidR="00F803C0" w:rsidRPr="004A3238" w:rsidRDefault="00F803C0" w:rsidP="00650916">
            <w:pPr>
              <w:pStyle w:val="Akapitzlist"/>
              <w:numPr>
                <w:ilvl w:val="1"/>
                <w:numId w:val="94"/>
              </w:numPr>
              <w:ind w:left="8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Microsoft SQL Server 2014</w:t>
            </w:r>
          </w:p>
          <w:p w:rsidR="00F803C0" w:rsidRPr="004A3238" w:rsidRDefault="00F803C0" w:rsidP="00650916">
            <w:pPr>
              <w:pStyle w:val="Akapitzlist"/>
              <w:numPr>
                <w:ilvl w:val="1"/>
                <w:numId w:val="94"/>
              </w:numPr>
              <w:ind w:left="8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Microsoft SQL Server 2016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4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System do prezentacji raportów powinien używać SQL Server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Reporting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Services w celu jednoczesnego dostępu do raportów wielu użytkowników z określonymi przez administrator systemu uprawnieniami.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4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System musi być systemem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bezagentowym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. Nie dopuszcza się możliwości instalowania przez system agentów na monitorowanych hostach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ESXi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Hyper-V</w:t>
            </w:r>
            <w:proofErr w:type="spellEnd"/>
          </w:p>
          <w:p w:rsidR="00F803C0" w:rsidRPr="004A3238" w:rsidRDefault="00F803C0" w:rsidP="00650916">
            <w:pPr>
              <w:pStyle w:val="Akapitzlist"/>
              <w:numPr>
                <w:ilvl w:val="0"/>
                <w:numId w:val="94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System musi mieć możliwość eksportowania raportów do formatów Microsoft Word, Microsoft Excel, Microsoft Visio,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Adobe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PDF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4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System musi mieć możliwość ustawienia harmonogramu kolekcji danych z monitorowanych systemów jak również możliwość tworzenia zadań kolekcjonowania danych ad-hoc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4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System musi mieć możliwość ustawienia harmonogramu generowania raportów i dostarczania ich do odbiorców w określonych przez administratora interwałach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4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Minimalny interwał czasowy dla zadań kolekcjonowania i raportowania musi wynosić min 1 godzinę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4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System w raportach musi mieć możliwość uwzględniania informacji o zmianach konfiguracji monitorowanych systemów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4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System musi mieć możliwość generowania raportów z dowolnego punktu w czasie zakładając, że informacje z tego czasu nie zostały usunięte z bazy danych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4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System musi posiadać predefiniowane szablony z możliwością tworzenia nowych jak i modyfikacji wbudowanych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4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System musi mieć możliwość analizowania „przeszacowanych” wirtualnych maszyn wraz z sugestią zmian w celu optymalnego wykorzystania fizycznej infrastruktury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4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System musi mieć możliwość generowania raportów na podstawie danych uzyskanych z oprogramowania do tworzenia kopii zapasowych tego samego producenta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4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System musi mieć możliwość generowania raportu dotyczącego zabezpieczanych maszyn wirtualnych, zdefiniowanych zadań tworzenia kopii zapasowych oraz replikacji jak również wykorzystania zasobów serwerów backupowych.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4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System musi mieć możliwość generowania raportu planowania pojemności (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capacity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planning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) bazującego na scenariuszach ‘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what-if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’.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4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System musi mieć możliwość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granularnego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raportowania infrastruktury, zależnego od uprawnień nadanym użytkownikom dla platformy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</w:p>
          <w:p w:rsidR="00F803C0" w:rsidRPr="004A3238" w:rsidRDefault="00F803C0" w:rsidP="00650916">
            <w:pPr>
              <w:pStyle w:val="Akapitzlist"/>
              <w:numPr>
                <w:ilvl w:val="0"/>
                <w:numId w:val="94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System musi mieć możliwość generowania raportów dotyczących tzw. migawek-sierot (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orphaned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snapshots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F803C0" w:rsidRPr="004A3238" w:rsidRDefault="00F803C0" w:rsidP="00650916">
            <w:pPr>
              <w:pStyle w:val="Akapitzlist"/>
              <w:numPr>
                <w:ilvl w:val="0"/>
                <w:numId w:val="94"/>
              </w:numPr>
              <w:ind w:left="45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System musi mieć możliwość generowania personalizowanych raportów zawierających informacje z </w:t>
            </w: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dowolnych predefiniowanych raportów w pojedynczym dokumencie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spełnia / nie spełnia</w:t>
            </w:r>
          </w:p>
        </w:tc>
      </w:tr>
    </w:tbl>
    <w:p w:rsidR="00BC5273" w:rsidRPr="004A3238" w:rsidRDefault="00BC5273" w:rsidP="004A3238">
      <w:pPr>
        <w:rPr>
          <w:rFonts w:asciiTheme="minorHAnsi" w:hAnsiTheme="minorHAnsi" w:cstheme="minorHAnsi"/>
          <w:sz w:val="20"/>
          <w:szCs w:val="20"/>
          <w:highlight w:val="green"/>
        </w:rPr>
      </w:pPr>
    </w:p>
    <w:p w:rsidR="00BC5273" w:rsidRPr="004A3238" w:rsidRDefault="00BC5273" w:rsidP="004A3238">
      <w:pPr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 xml:space="preserve">System identyfikacji – 1 </w:t>
      </w:r>
      <w:proofErr w:type="spellStart"/>
      <w:r w:rsidRPr="004A3238">
        <w:rPr>
          <w:rFonts w:asciiTheme="minorHAnsi" w:hAnsiTheme="minorHAnsi" w:cstheme="minorHAnsi"/>
          <w:b/>
          <w:sz w:val="20"/>
          <w:szCs w:val="20"/>
        </w:rPr>
        <w:t>kpl</w:t>
      </w:r>
      <w:proofErr w:type="spellEnd"/>
      <w:r w:rsidRPr="004A3238">
        <w:rPr>
          <w:rFonts w:asciiTheme="minorHAnsi" w:hAnsiTheme="minorHAnsi" w:cstheme="minorHAnsi"/>
          <w:b/>
          <w:sz w:val="20"/>
          <w:szCs w:val="20"/>
        </w:rPr>
        <w:t>.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"/>
        <w:gridCol w:w="2424"/>
        <w:gridCol w:w="8647"/>
        <w:gridCol w:w="2410"/>
      </w:tblGrid>
      <w:tr w:rsidR="00F803C0" w:rsidRPr="004A3238" w:rsidTr="00913F65">
        <w:tc>
          <w:tcPr>
            <w:tcW w:w="411" w:type="dxa"/>
            <w:shd w:val="clear" w:color="auto" w:fill="D9D9D9" w:themeFill="background1" w:themeFillShade="D9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2424" w:type="dxa"/>
            <w:shd w:val="clear" w:color="auto" w:fill="D9D9D9" w:themeFill="background1" w:themeFillShade="D9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Parametr lub warunek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Minimalne wymagania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803C0" w:rsidRPr="004A3238" w:rsidRDefault="00F803C0" w:rsidP="004A3238">
            <w:pPr>
              <w:keepNext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Potwierdzenie spełnienia minimalnych wymagań</w:t>
            </w:r>
          </w:p>
        </w:tc>
      </w:tr>
      <w:tr w:rsidR="00F803C0" w:rsidRPr="004A3238" w:rsidTr="00913F65">
        <w:trPr>
          <w:trHeight w:val="302"/>
        </w:trPr>
        <w:tc>
          <w:tcPr>
            <w:tcW w:w="411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424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Ogólne</w:t>
            </w:r>
          </w:p>
        </w:tc>
        <w:tc>
          <w:tcPr>
            <w:tcW w:w="8647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W ramach systemu identyfikacji/logowania Wykonawca winien dostarczyć 30 czytników kart oraz 100 kart mikroprocesorowych</w:t>
            </w:r>
          </w:p>
        </w:tc>
        <w:tc>
          <w:tcPr>
            <w:tcW w:w="2410" w:type="dxa"/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278"/>
        </w:trPr>
        <w:tc>
          <w:tcPr>
            <w:tcW w:w="411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424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Parametry minimalne czytników</w:t>
            </w:r>
          </w:p>
        </w:tc>
        <w:tc>
          <w:tcPr>
            <w:tcW w:w="8647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Komunikacja z komputerem – min USB</w:t>
            </w:r>
          </w:p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Praca pod systemami operacyjnymi – min Windows, Linux,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MacOS</w:t>
            </w:r>
            <w:proofErr w:type="spellEnd"/>
          </w:p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Certyfikaty – min ISO 7816 T=0, T=1, CAC i EM, I2C/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Extended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I2C kart z wolnym dostępem do pamięci i 2/3 -Bus kart z chronioną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pamięc</w:t>
            </w:r>
            <w:proofErr w:type="spellEnd"/>
          </w:p>
        </w:tc>
        <w:tc>
          <w:tcPr>
            <w:tcW w:w="2410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278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Parametry minimalne kart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Przykładowe zastosowanie - logowanie do komputerów stacjonarnych, sieci i aplikacji, szyfrowanie danych podpisem cyfrowym, zarządzanie dostępem fizycznym</w:t>
            </w:r>
          </w:p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Pamięć – do 80k pamięci EEPROM</w:t>
            </w:r>
          </w:p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Certyfikaty i standardy - ISO 7816, Java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Card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™ 2.2.2,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GlobalPlatform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™ 2.1.1, </w:t>
            </w:r>
          </w:p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Szyfrowanie - DES i 3DES, RSA, H (ECDH i DH), AES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278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Konfiguracja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Instalacja i konfiguracja serwera domeny AD, wewnętrznego serwera certyfikatów, uruchomienie autentykacji w domenie poprzez certyfikat, szkolenie w wymiarze 1 dnia roboczego.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</w:tbl>
    <w:p w:rsidR="00BC5273" w:rsidRPr="004A3238" w:rsidRDefault="00BC5273" w:rsidP="004A3238">
      <w:pPr>
        <w:rPr>
          <w:rFonts w:asciiTheme="minorHAnsi" w:hAnsiTheme="minorHAnsi" w:cstheme="minorHAnsi"/>
          <w:b/>
          <w:sz w:val="20"/>
          <w:szCs w:val="20"/>
        </w:rPr>
      </w:pPr>
    </w:p>
    <w:p w:rsidR="00BC5273" w:rsidRPr="004A3238" w:rsidRDefault="00BC5273" w:rsidP="004A3238">
      <w:pPr>
        <w:ind w:left="284"/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>PAKIET II – SPRZĘT KOMPUTEROWY</w:t>
      </w:r>
    </w:p>
    <w:p w:rsidR="00BC5273" w:rsidRPr="004A3238" w:rsidRDefault="00BC5273" w:rsidP="004A3238">
      <w:pPr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 xml:space="preserve">Stacja robocza – 10 szt. 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9"/>
        <w:gridCol w:w="2416"/>
        <w:gridCol w:w="8647"/>
        <w:gridCol w:w="2410"/>
      </w:tblGrid>
      <w:tr w:rsidR="00F803C0" w:rsidRPr="004A3238" w:rsidTr="00913F65">
        <w:tc>
          <w:tcPr>
            <w:tcW w:w="419" w:type="dxa"/>
            <w:shd w:val="clear" w:color="auto" w:fill="D9D9D9" w:themeFill="background1" w:themeFillShade="D9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2416" w:type="dxa"/>
            <w:shd w:val="clear" w:color="auto" w:fill="D9D9D9" w:themeFill="background1" w:themeFillShade="D9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Parametr lub warunek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Minimalne wymagania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803C0" w:rsidRPr="004A3238" w:rsidRDefault="00F803C0" w:rsidP="004A3238">
            <w:pPr>
              <w:keepNext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Potwierdzenie spełnienia minimalnych wymagań</w:t>
            </w:r>
          </w:p>
        </w:tc>
      </w:tr>
      <w:tr w:rsidR="00F803C0" w:rsidRPr="004A3238" w:rsidTr="00913F65">
        <w:trPr>
          <w:trHeight w:val="274"/>
        </w:trPr>
        <w:tc>
          <w:tcPr>
            <w:tcW w:w="419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416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Typ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komutera</w:t>
            </w:r>
            <w:proofErr w:type="spellEnd"/>
          </w:p>
        </w:tc>
        <w:tc>
          <w:tcPr>
            <w:tcW w:w="8647" w:type="dxa"/>
            <w:vAlign w:val="bottom"/>
          </w:tcPr>
          <w:p w:rsidR="00F803C0" w:rsidRPr="004A3238" w:rsidRDefault="00F803C0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All-in-one</w:t>
            </w:r>
            <w:proofErr w:type="spellEnd"/>
          </w:p>
        </w:tc>
        <w:tc>
          <w:tcPr>
            <w:tcW w:w="2410" w:type="dxa"/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274"/>
        </w:trPr>
        <w:tc>
          <w:tcPr>
            <w:tcW w:w="419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416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Procesor</w:t>
            </w:r>
          </w:p>
        </w:tc>
        <w:tc>
          <w:tcPr>
            <w:tcW w:w="8647" w:type="dxa"/>
            <w:vAlign w:val="bottom"/>
          </w:tcPr>
          <w:p w:rsidR="00F803C0" w:rsidRPr="004A3238" w:rsidRDefault="00F803C0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- obsługujący funkcje karty grafiki,</w:t>
            </w:r>
          </w:p>
          <w:p w:rsidR="00F803C0" w:rsidRPr="004A3238" w:rsidRDefault="00F803C0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- przynajmniej 4-rdzeniowy </w:t>
            </w:r>
          </w:p>
          <w:p w:rsidR="00F803C0" w:rsidRPr="004A3238" w:rsidRDefault="00F803C0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- Osiągający w teście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CPU Mark średni wynik przynajmniej 7350pkt. </w:t>
            </w:r>
            <w:hyperlink r:id="rId10" w:history="1">
              <w:r w:rsidRPr="004A3238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https://www.cpubenchmark.net/high_end_cpus.html</w:t>
              </w:r>
            </w:hyperlink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Płyta główna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03C0" w:rsidRPr="004A3238" w:rsidRDefault="00F803C0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- Współpracująca z oferowanym procesorem;</w:t>
            </w:r>
          </w:p>
          <w:p w:rsidR="00F803C0" w:rsidRPr="004A3238" w:rsidRDefault="00F803C0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- Chipset rekomendowany przez producenta procesora. Obsługująca pamięci typu DDR4.</w:t>
            </w:r>
          </w:p>
          <w:p w:rsidR="00F803C0" w:rsidRPr="004A3238" w:rsidRDefault="00F803C0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- Wymagane gniazda kart rozszerzeń i napędów: </w:t>
            </w:r>
          </w:p>
          <w:p w:rsidR="00F803C0" w:rsidRPr="004A3238" w:rsidRDefault="00F803C0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 2 złącza pamięci DDR4 (obsługa minimum do 32GB RAM),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274"/>
        </w:trPr>
        <w:tc>
          <w:tcPr>
            <w:tcW w:w="419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416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Porty wejścia / wyjścia</w:t>
            </w:r>
          </w:p>
        </w:tc>
        <w:tc>
          <w:tcPr>
            <w:tcW w:w="8647" w:type="dxa"/>
            <w:vAlign w:val="bottom"/>
          </w:tcPr>
          <w:p w:rsidR="00F803C0" w:rsidRPr="004A3238" w:rsidRDefault="00F803C0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- Komputer musi posiadać następujące zewnętrzne gniazda wejścia/wyjścia:</w:t>
            </w:r>
          </w:p>
          <w:p w:rsidR="00F803C0" w:rsidRPr="004A3238" w:rsidRDefault="00F803C0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 1 gniazdo HDMI</w:t>
            </w:r>
          </w:p>
          <w:p w:rsidR="00F803C0" w:rsidRPr="004A3238" w:rsidRDefault="00F803C0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 6 gniazd USB (w tym minimum 4 w standardzie USB 3.0),</w:t>
            </w:r>
          </w:p>
          <w:p w:rsidR="00F803C0" w:rsidRPr="004A3238" w:rsidRDefault="00F803C0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 1 gniazdo LAN,</w:t>
            </w:r>
          </w:p>
          <w:p w:rsidR="00F803C0" w:rsidRPr="004A3238" w:rsidRDefault="00F803C0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 2 gniazda Audio (zewnętrzny mikrofon i słuchawki),</w:t>
            </w:r>
          </w:p>
          <w:p w:rsidR="00F803C0" w:rsidRPr="004A3238" w:rsidRDefault="00F803C0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Wymienione gniazda nie mogą być uzyskane w wyniku zastosowania konwerterów lub przejściówek.</w:t>
            </w:r>
          </w:p>
        </w:tc>
        <w:tc>
          <w:tcPr>
            <w:tcW w:w="2410" w:type="dxa"/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spełnia / nie spełnia</w:t>
            </w:r>
          </w:p>
        </w:tc>
      </w:tr>
      <w:tr w:rsidR="00F803C0" w:rsidRPr="004A3238" w:rsidTr="00913F65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Pamięć RAM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03C0" w:rsidRPr="004A3238" w:rsidRDefault="00F803C0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Min 8GB DDR4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Dysk twardy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03C0" w:rsidRPr="004A3238" w:rsidRDefault="00F803C0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Min. 240GB w technologii SSD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5B3764" w:rsidRPr="004A3238" w:rsidTr="00913F65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Karta Grafiki: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- Dedykowana lub zintegrowana z płytą główną lub z procesorem 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- Wymagana obsługa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DirectX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co najmniej w wersji 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5B3764" w:rsidRPr="004A3238" w:rsidTr="00913F65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Karta dźwiękowa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- Zintegrowana z płytą główną, zgodna z High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Definition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Audio.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5B3764" w:rsidRPr="004A3238" w:rsidTr="00913F65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Karta sieciowa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- Interfejs wbudowany w płytę główną.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minimum 1 x 10/100/1000 Mbps (RJ-45, Gigabit Ethernet).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karta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sieciowa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bezprzewodowa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5B3764" w:rsidRPr="004A3238" w:rsidTr="00913F65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Monitor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- wyświetlacz o przekątnej min 21,5”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5B3764" w:rsidRPr="004A3238" w:rsidTr="00913F65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Klawiatura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Klawiatura USB w układzie polski programisty - trwale oznaczona logo producenta jednostki centralnej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5B3764" w:rsidRPr="004A3238" w:rsidTr="00913F65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Mysz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Mysz optyczna USB z dwoma przyciskami oraz rolką (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scroll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) - trwale oznaczona logo producenta jednostki centralnej + podkładka pod mysz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5B3764" w:rsidRPr="004A3238" w:rsidTr="00363098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Czytnik kodów kreskowych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Ręczny, laserowy z podstawką, przycisk wyzwalający odczyt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Konstrukcja odporna na wielokrotne upadki na beton z wysokości 1,5 m IP42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Czytane kody: 1DMin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Code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39,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Code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128,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Code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93,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Codabar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/NW7,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Code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11, MSI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Plessey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, UPC/EAN, I 2 z 5, koreański 3 z 5, GS1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DataBar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Base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32 (włoski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Pharmacode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5B3764" w:rsidRPr="004A3238" w:rsidTr="00363098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System operacyjny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System operacyjny klasy PC nie wymagający aktywacji za pomocą telefonu lub Internetu, spełniający następujące wymagania poprzez natywne dla niego mechanizmy, bez użycia dodatkowych aplikacji: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Możliwość dokonywania aktualizacji i poprawek systemu przez Internet z możliwością wyboru instalowanych poprawek;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Możliwość dokonywania uaktualnień sterowników urządzeń przez Internet – witrynę producenta systemu;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Darmowe aktualizacje w ramach wersji systemu operacyjnego przez Internet (niezbędne aktualizacje, poprawki, biuletyny bezpieczeństwa muszą być dostarczane bez dodatkowych opłat)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Internetowa aktualizacja zapewniona w języku polskim;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Wbudowana zapora internetowa (firewall) dla ochrony połączeń internetowych; zintegrowana z systemem konsola do zarządzania ustawieniami zapory i regułami IP v4 i v6;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Zlokalizowane w języku polskim, co najmniej następujące elementy: menu, odtwarzacz multimediów, pomoc, komunikaty systemowe;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Wsparcie dla większości powszechnie używanych urządzeń peryferyjnych (drukarek, urządzeń sieciowych, standardów USB,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Plug&amp;Play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Wi-Fi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Funkcjonalność automatycznej zmiany domyślnej drukarki w zależności od sieci, do której podłączony jest komputer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Interfejs użytkownika działający w trybie graficznym z elementami 3D, zintegrowana z interfejsem użytkownika interaktywna część pulpitu służącą do uruchamiania aplikacji, które użytkownik może dowolnie wymieniać i pobrać ze strony producenta.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Zabezpieczony hasłem hierarchiczny dostęp do systemu, konta i profile użytkowników zarządzane zdalnie; praca systemu w trybie ochrony kont użytkowników.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Zintegrowane z systemem operacyjnym narzędzia zwalczające złośliwe oprogramowanie; aktualizacje dostępne u producenta nieodpłatnie bez ograniczeń czasowych.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Zintegrowany z systemem operacyjnym moduł synchronizacji komputera z urządzeniami zewnętrznymi.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Wbudowany system pomocy w języku polskim.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Wdrażanie IPSEC oparte na politykach – wdrapanie IPSEC oparte na zestawach reguł definiujących ustawienia zarządzanych w sposób centralny;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Rozbudowane polityki bezpieczeństwa – polityki dla systemu operacyjnego i dla wskazanych aplikacji;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System posiada narzędzia służące do administracji, do wykonywania kopii zapasowych polityk i ich odtwarzania oraz generowania raportów z ustawień polityk;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Wsparcie dla Sun Java i .NET Framework 2.0 , 3.0 , 3.5 – możliwość uruchomienia aplikacji działających we wskazanych środowiskach;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Wsparcie dla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JScript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VBScript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– możliwość uruchamiania interpretera poleceń;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Graficzne środowisko instalacji i konfiguracji;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Transakcyjny system plików pozwalający na stosowanie przydziałów na dysku dla użytkowników oraz zapewniający większą niezawodność i pozwalający tworzyć kopie zapasowe;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Zarządzanie kontami użytkowników sieci oraz urządzeniami sieciowymi tj. drukarki, modemy, woluminy dyskowe, usługi katalogowe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Oprogramowanie dla tworzenia kopii zapasowych (Backup); automatyczne wykonywanie kopii plików z możliwością automatycznego przywrócenia wersji wcześniejszej;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Możliwość przywracania plików systemowych;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System operacyjny musi posiadać funkcjonalność pozwalającą na identyfikację sieci komputerowych, do których jest podłączony, zapamiętywanie ustawień i przypisywanie do min. 3 kategorii </w:t>
            </w: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bezpieczeństwa (z predefiniowanymi odpowiednio do kategorii ustawieniami zapory sieciowej, udostępniania plików itp.)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Możliwość blokowania lub dopuszczania dowolnych urządzeń peryferyjnych za pomocą polityk grupowych (np. przy użyciu numerów identyfikacyjnych sprzętu).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Telefoniczne wsparcie techniczne w języku polskim w dni robocze od 8:00 do 17:00 zapewniony przez producenta lub dostawcę co najmniej przez 5 lat od chwili zakupu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Na dysku twardym dedykowana partycja umożliwiająca szybkie odtworzenie fabrycznie skonfigurowanej wersji systemu (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Recovery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:rsidR="005B3764" w:rsidRPr="004A3238" w:rsidRDefault="005B3764" w:rsidP="004A32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Licencja systemu operacyjnego musi pochodzić z oficjalnego kanału dystrybucyjnego w Polsce, musi być nowa, a klucz nigdy wcześniej nie wykorzystywany ani aktywowany.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spełnia / nie spełnia</w:t>
            </w:r>
          </w:p>
        </w:tc>
      </w:tr>
      <w:tr w:rsidR="005B3764" w:rsidRPr="004A3238" w:rsidTr="00363098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Gwarancja i Serwis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Gwarancja producenta 3 lata w systemie on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site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 na następny dzień roboczy.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  <w:p w:rsidR="005B3764" w:rsidRPr="004A3238" w:rsidRDefault="005B3764" w:rsidP="004A3238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gwarancja ….lat</w:t>
            </w:r>
          </w:p>
        </w:tc>
      </w:tr>
    </w:tbl>
    <w:p w:rsidR="00BC5273" w:rsidRPr="004A3238" w:rsidRDefault="00BC5273" w:rsidP="004A3238">
      <w:pPr>
        <w:rPr>
          <w:rFonts w:asciiTheme="minorHAnsi" w:hAnsiTheme="minorHAnsi" w:cstheme="minorHAnsi"/>
          <w:b/>
          <w:sz w:val="20"/>
          <w:szCs w:val="20"/>
          <w:highlight w:val="green"/>
        </w:rPr>
      </w:pPr>
    </w:p>
    <w:p w:rsidR="00BC5273" w:rsidRPr="004A3238" w:rsidRDefault="00BC5273" w:rsidP="004A3238">
      <w:pPr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 xml:space="preserve">Zasilacz UPS do stacji roboczej – 10 szt. 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409"/>
        <w:gridCol w:w="8647"/>
        <w:gridCol w:w="2410"/>
      </w:tblGrid>
      <w:tr w:rsidR="00F803C0" w:rsidRPr="004A3238" w:rsidTr="00913F65">
        <w:trPr>
          <w:trHeight w:val="203"/>
        </w:trPr>
        <w:tc>
          <w:tcPr>
            <w:tcW w:w="426" w:type="dxa"/>
            <w:shd w:val="clear" w:color="auto" w:fill="D9D9D9" w:themeFill="background1" w:themeFillShade="D9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Parametr lub warunek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Minimalne wymagania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803C0" w:rsidRPr="004A3238" w:rsidRDefault="00F803C0" w:rsidP="004A3238">
            <w:pPr>
              <w:keepNext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Potwierdzenie spełnienia minimalnych wymagań</w:t>
            </w:r>
          </w:p>
        </w:tc>
      </w:tr>
      <w:tr w:rsidR="00F803C0" w:rsidRPr="004A3238" w:rsidTr="00913F65">
        <w:trPr>
          <w:trHeight w:val="274"/>
        </w:trPr>
        <w:tc>
          <w:tcPr>
            <w:tcW w:w="426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Topologia</w:t>
            </w:r>
          </w:p>
        </w:tc>
        <w:tc>
          <w:tcPr>
            <w:tcW w:w="8647" w:type="dxa"/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VI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(lin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interactive</w:t>
            </w:r>
            <w:proofErr w:type="spellEnd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Moc wyjściowa pozorna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Min 550 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Moc wyjściowa czynna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Min 330 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Stopień ochrony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IP20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03C0" w:rsidRPr="004A3238" w:rsidTr="00913F65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Zakres napięcia wejściowego (wartości skuteczne) i tolerancja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162 ÷ 290 V ± 7 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Częstotliwość znamionowa napięcia wejściowego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50 / 60 Hz (autodetekcja)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Zakres napięcia wyjściowego (wartości skuteczne) i tolerancja - praca sieciowa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191 ÷ 253 V ± 7 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Automatyczna regulacja napięcia (AVR)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± 15%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Częstotliwość </w:t>
            </w: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znamionowa napięcia wyjściowego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50 / 60 Hz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Czas przełączenia na pracę rezerwową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&lt; 6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Zabezpieczenie wyjściowe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Elektroniczne – przeciwzwarciowe i przeciążeniowe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Przyłącza wyjściowe (liczba i typ gniazd)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4 x IEC 320 C13 (10 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Sygnalizacja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Akustyczno – optyczna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Normy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PN-EN 62040-1:2009, PN-EN 62040-2:2008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Gwarancja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Producenta min 12 miesięcy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autoSpaceDE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</w:tbl>
    <w:p w:rsidR="00BC5273" w:rsidRPr="004A3238" w:rsidRDefault="00BC5273" w:rsidP="004A3238">
      <w:pPr>
        <w:rPr>
          <w:rFonts w:asciiTheme="minorHAnsi" w:hAnsiTheme="minorHAnsi" w:cstheme="minorHAnsi"/>
          <w:sz w:val="20"/>
          <w:szCs w:val="20"/>
          <w:highlight w:val="green"/>
        </w:rPr>
      </w:pPr>
    </w:p>
    <w:p w:rsidR="00BC5273" w:rsidRPr="004A3238" w:rsidRDefault="00BC5273" w:rsidP="004A3238">
      <w:pPr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 xml:space="preserve">Drukarka laserowa – 10 szt. 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2409"/>
        <w:gridCol w:w="8647"/>
        <w:gridCol w:w="2410"/>
      </w:tblGrid>
      <w:tr w:rsidR="00F803C0" w:rsidRPr="004A3238" w:rsidTr="00913F65">
        <w:tc>
          <w:tcPr>
            <w:tcW w:w="426" w:type="dxa"/>
            <w:shd w:val="clear" w:color="auto" w:fill="D9D9D9" w:themeFill="background1" w:themeFillShade="D9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Parametr lub warunek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:rsidR="00F803C0" w:rsidRPr="004A3238" w:rsidRDefault="00F803C0" w:rsidP="004A32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Minimalne wymagania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803C0" w:rsidRPr="004A3238" w:rsidRDefault="00F803C0" w:rsidP="004A3238">
            <w:pPr>
              <w:keepNext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Potwierdzenie spełnienia minimalnych wymagań</w:t>
            </w:r>
          </w:p>
        </w:tc>
      </w:tr>
      <w:tr w:rsidR="00F803C0" w:rsidRPr="004A3238" w:rsidTr="00913F65">
        <w:trPr>
          <w:trHeight w:val="274"/>
        </w:trPr>
        <w:tc>
          <w:tcPr>
            <w:tcW w:w="426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Technologia:</w:t>
            </w:r>
          </w:p>
        </w:tc>
        <w:tc>
          <w:tcPr>
            <w:tcW w:w="8647" w:type="dxa"/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laserowa mono</w:t>
            </w:r>
          </w:p>
        </w:tc>
        <w:tc>
          <w:tcPr>
            <w:tcW w:w="2410" w:type="dxa"/>
          </w:tcPr>
          <w:p w:rsidR="00F803C0" w:rsidRPr="004A3238" w:rsidRDefault="00F803C0" w:rsidP="004A3238">
            <w:pPr>
              <w:keepNext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Interfejsy: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Min USB, Fast Ethernet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keepNext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Rozdzielczość druku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Min 600x600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keepNext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Prędkość druku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25 str./min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keepNext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Pojemność podajników papieru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Min 250 arkuszy 80 g/m2 z podajnika automatycznego</w:t>
            </w:r>
          </w:p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Min 1 szt. z podajnika ręcznego/priorytetowego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keepNext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Podajniki papieru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Podajnik automatyczny – 1 </w:t>
            </w:r>
            <w:proofErr w:type="spellStart"/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</w:p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Podajnik ręczny/priorytetowy – 1 szt.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keepNext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F803C0" w:rsidRPr="004A3238" w:rsidTr="00913F65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Obsługiwana gramatura nośników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60-160 g/m2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C0" w:rsidRPr="004A3238" w:rsidRDefault="00F803C0" w:rsidP="004A3238">
            <w:pPr>
              <w:keepNext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  <w:tr w:rsidR="005B3764" w:rsidRPr="004A3238" w:rsidTr="00913F65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  <w:szCs w:val="20"/>
              </w:rPr>
              <w:t>Gwarancja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 xml:space="preserve">min. 12 miesięcy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64" w:rsidRPr="004A3238" w:rsidRDefault="005B3764" w:rsidP="004A3238">
            <w:pPr>
              <w:keepNext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hAnsiTheme="minorHAnsi" w:cstheme="minorHAnsi"/>
                <w:sz w:val="20"/>
                <w:szCs w:val="20"/>
              </w:rPr>
              <w:t>spełnia / nie spełnia</w:t>
            </w:r>
          </w:p>
        </w:tc>
      </w:tr>
    </w:tbl>
    <w:p w:rsidR="00F803C0" w:rsidRPr="004A3238" w:rsidRDefault="00F803C0" w:rsidP="004A3238">
      <w:pPr>
        <w:pStyle w:val="Akapitzlist"/>
        <w:autoSpaceDE w:val="0"/>
        <w:ind w:left="720"/>
        <w:rPr>
          <w:rFonts w:asciiTheme="minorHAnsi" w:eastAsia="Calibri" w:hAnsiTheme="minorHAnsi" w:cstheme="minorHAnsi"/>
          <w:sz w:val="20"/>
          <w:szCs w:val="20"/>
          <w:lang w:eastAsia="en-US"/>
        </w:rPr>
        <w:sectPr w:rsidR="00F803C0" w:rsidRPr="004A3238" w:rsidSect="00F803C0">
          <w:pgSz w:w="16838" w:h="11906" w:orient="landscape"/>
          <w:pgMar w:top="1418" w:right="1276" w:bottom="1418" w:left="1418" w:header="510" w:footer="567" w:gutter="0"/>
          <w:cols w:space="708"/>
          <w:docGrid w:linePitch="360"/>
        </w:sectPr>
      </w:pPr>
    </w:p>
    <w:p w:rsidR="000943F2" w:rsidRPr="00836774" w:rsidRDefault="000943F2" w:rsidP="00650916">
      <w:pPr>
        <w:pStyle w:val="Akapitzlist"/>
        <w:numPr>
          <w:ilvl w:val="0"/>
          <w:numId w:val="121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6774">
        <w:rPr>
          <w:rFonts w:asciiTheme="minorHAnsi" w:hAnsiTheme="minorHAnsi"/>
          <w:sz w:val="20"/>
          <w:szCs w:val="20"/>
        </w:rPr>
        <w:lastRenderedPageBreak/>
        <w:t>skrócenie terminu wykonania zamówienia liczonego od dnia zawarcia umowy, o ……</w:t>
      </w:r>
      <w:r w:rsidR="00CE5173">
        <w:rPr>
          <w:rFonts w:asciiTheme="minorHAnsi" w:hAnsiTheme="minorHAnsi"/>
          <w:sz w:val="20"/>
          <w:szCs w:val="20"/>
        </w:rPr>
        <w:t>. d</w:t>
      </w:r>
      <w:r w:rsidR="00836774">
        <w:rPr>
          <w:rFonts w:asciiTheme="minorHAnsi" w:hAnsiTheme="minorHAnsi"/>
          <w:sz w:val="20"/>
          <w:szCs w:val="20"/>
        </w:rPr>
        <w:t>ni.</w:t>
      </w:r>
    </w:p>
    <w:p w:rsidR="000943F2" w:rsidRPr="004A3238" w:rsidRDefault="000943F2" w:rsidP="004A3238">
      <w:pPr>
        <w:pStyle w:val="Akapitzlist"/>
        <w:autoSpaceDE w:val="0"/>
        <w:ind w:left="7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5E3EDB" w:rsidRPr="004A3238" w:rsidRDefault="005E3EDB" w:rsidP="004A3238">
      <w:pPr>
        <w:pStyle w:val="Akapitzlist"/>
        <w:numPr>
          <w:ilvl w:val="0"/>
          <w:numId w:val="36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SIWZ wraz z wprowadzonymi do niej zmianami (w przypadku wprowadzenia ich przez Zamawiającego), nie wnoszę / wnosimy do niej zastrzeżeń oraz zdobyłem / zdobyliśmy konieczne informacje, potrzebne do właściwego przygotowania oferty. </w:t>
      </w:r>
    </w:p>
    <w:p w:rsidR="005E3EDB" w:rsidRPr="004A3238" w:rsidRDefault="005E3EDB" w:rsidP="004A3238">
      <w:pPr>
        <w:pStyle w:val="Akapitzlist"/>
        <w:numPr>
          <w:ilvl w:val="0"/>
          <w:numId w:val="36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:rsidR="005E3EDB" w:rsidRPr="004A3238" w:rsidRDefault="005E3EDB" w:rsidP="004A3238">
      <w:pPr>
        <w:pStyle w:val="Akapitzlist"/>
        <w:numPr>
          <w:ilvl w:val="0"/>
          <w:numId w:val="36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Oświadczam / y, że zawarty w SIWZ projekt</w:t>
      </w:r>
      <w:r w:rsidR="00BA3997" w:rsidRPr="004A3238">
        <w:rPr>
          <w:rFonts w:asciiTheme="minorHAnsi" w:hAnsiTheme="minorHAnsi" w:cstheme="minorHAnsi"/>
          <w:sz w:val="20"/>
          <w:szCs w:val="20"/>
        </w:rPr>
        <w:t xml:space="preserve"> umowy stanowiący załącznik nr 5</w:t>
      </w:r>
      <w:r w:rsidRPr="004A3238">
        <w:rPr>
          <w:rFonts w:asciiTheme="minorHAnsi" w:hAnsiTheme="minorHAnsi" w:cstheme="minorHAnsi"/>
          <w:sz w:val="20"/>
          <w:szCs w:val="20"/>
        </w:rPr>
        <w:t xml:space="preserve"> do SIWZ akceptuje / my bez zastrzeżeń i zobowiązuję / my się w przypadku wyboru mojej / naszej oferty do zawarcia umowy w miejscu i terminie wyznaczonym przez Zamawiającego.</w:t>
      </w:r>
    </w:p>
    <w:p w:rsidR="005E3EDB" w:rsidRPr="004A3238" w:rsidRDefault="005E3EDB" w:rsidP="004A3238">
      <w:pPr>
        <w:pStyle w:val="Akapitzlist"/>
        <w:numPr>
          <w:ilvl w:val="0"/>
          <w:numId w:val="36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czas wskazany w SIWZ tzn. przez 30 dni od upływu terminu składania ofert.</w:t>
      </w:r>
    </w:p>
    <w:p w:rsidR="005E3EDB" w:rsidRPr="004A3238" w:rsidRDefault="005E3EDB" w:rsidP="004A3238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 xml:space="preserve">Wyrażam / y zgodę na warunki płatności podane we wzorze </w:t>
      </w:r>
      <w:r w:rsidR="00BA3997" w:rsidRPr="004A3238">
        <w:rPr>
          <w:rFonts w:asciiTheme="minorHAnsi" w:hAnsiTheme="minorHAnsi" w:cstheme="minorHAnsi"/>
          <w:sz w:val="20"/>
          <w:szCs w:val="20"/>
        </w:rPr>
        <w:t>umowy stanowiącym załącznik nr 5</w:t>
      </w:r>
      <w:r w:rsidRPr="004A3238">
        <w:rPr>
          <w:rFonts w:asciiTheme="minorHAnsi" w:hAnsiTheme="minorHAnsi" w:cstheme="minorHAnsi"/>
          <w:sz w:val="20"/>
          <w:szCs w:val="20"/>
        </w:rPr>
        <w:t xml:space="preserve"> do SIWZ oraz zobowiązuję / my się zrealizować zamówienie w terminie określonym w SIWZ i niniejszym załączniku do SIWZ.</w:t>
      </w:r>
    </w:p>
    <w:p w:rsidR="005E3EDB" w:rsidRPr="004A3238" w:rsidRDefault="005E3EDB" w:rsidP="004A3238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:rsidR="005E3EDB" w:rsidRPr="004A3238" w:rsidRDefault="005E3EDB" w:rsidP="004A3238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 xml:space="preserve">Osoba/y wyznaczona/e do współpracy z Zamawiającym przy realizacji umowy (tel., </w:t>
      </w:r>
      <w:proofErr w:type="spellStart"/>
      <w:r w:rsidRPr="004A3238">
        <w:rPr>
          <w:rFonts w:asciiTheme="minorHAnsi" w:hAnsiTheme="minorHAnsi" w:cstheme="minorHAnsi"/>
          <w:sz w:val="20"/>
          <w:szCs w:val="20"/>
        </w:rPr>
        <w:t>fax</w:t>
      </w:r>
      <w:proofErr w:type="spellEnd"/>
      <w:r w:rsidRPr="004A3238">
        <w:rPr>
          <w:rFonts w:asciiTheme="minorHAnsi" w:hAnsiTheme="minorHAnsi" w:cstheme="minorHAnsi"/>
          <w:sz w:val="20"/>
          <w:szCs w:val="20"/>
        </w:rPr>
        <w:t>, e-mail):</w:t>
      </w:r>
    </w:p>
    <w:p w:rsidR="005E3EDB" w:rsidRPr="004A3238" w:rsidRDefault="005E3EDB" w:rsidP="004A3238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5E3EDB" w:rsidRPr="004A3238" w:rsidRDefault="005E3EDB" w:rsidP="004A3238">
      <w:pPr>
        <w:pStyle w:val="Akapitzlist"/>
        <w:numPr>
          <w:ilvl w:val="0"/>
          <w:numId w:val="36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:rsidR="005E3EDB" w:rsidRPr="004A3238" w:rsidRDefault="005E3EDB" w:rsidP="004A3238">
      <w:pPr>
        <w:pStyle w:val="Akapitzlist"/>
        <w:numPr>
          <w:ilvl w:val="0"/>
          <w:numId w:val="37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wypełniony formularz oferty wg załącznika Nr …………….. do SIWZ;</w:t>
      </w:r>
    </w:p>
    <w:p w:rsidR="005E3EDB" w:rsidRPr="004A3238" w:rsidRDefault="005E3EDB" w:rsidP="004A3238">
      <w:pPr>
        <w:pStyle w:val="Akapitzlist"/>
        <w:numPr>
          <w:ilvl w:val="0"/>
          <w:numId w:val="37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wypełnione i podpisane oświadczenie o spełnianiu warunków udziału w postępowaniu oraz braku podstaw do wykluczenia wg załącznika …………………… do SIWZ;</w:t>
      </w:r>
    </w:p>
    <w:p w:rsidR="005E3EDB" w:rsidRPr="004A3238" w:rsidRDefault="005E3EDB" w:rsidP="004A3238">
      <w:pPr>
        <w:pStyle w:val="Akapitzlist"/>
        <w:numPr>
          <w:ilvl w:val="0"/>
          <w:numId w:val="37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pełnomocnictwo lub inny dokument określający zakres umocowania do reprezentowania Wykonawcy, o ile ofertę składa pełnomocnik Wykonawcy;</w:t>
      </w:r>
    </w:p>
    <w:p w:rsidR="005E3EDB" w:rsidRPr="004A3238" w:rsidRDefault="005E3EDB" w:rsidP="004A3238">
      <w:pPr>
        <w:pStyle w:val="Akapitzlist"/>
        <w:numPr>
          <w:ilvl w:val="0"/>
          <w:numId w:val="37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5E3EDB" w:rsidRPr="004A3238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4A3238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5E3EDB" w:rsidRPr="004A3238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</w:t>
      </w:r>
    </w:p>
    <w:p w:rsidR="005E3EDB" w:rsidRPr="004A3238" w:rsidRDefault="005E3EDB" w:rsidP="004A3238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A3238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4A3238" w:rsidRDefault="005E3EDB" w:rsidP="004A3238">
      <w:pPr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4A3238">
        <w:rPr>
          <w:rFonts w:asciiTheme="minorHAnsi" w:hAnsiTheme="minorHAnsi" w:cstheme="minorHAnsi"/>
          <w:i/>
          <w:color w:val="000000"/>
          <w:sz w:val="20"/>
          <w:szCs w:val="20"/>
        </w:rPr>
        <w:br w:type="page"/>
      </w:r>
    </w:p>
    <w:p w:rsidR="005E3EDB" w:rsidRPr="004A3238" w:rsidRDefault="005E3EDB" w:rsidP="004A3238">
      <w:pPr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:rsidR="005E3EDB" w:rsidRPr="004A3238" w:rsidRDefault="005E3EDB" w:rsidP="004A3238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sz w:val="20"/>
        </w:rPr>
      </w:pPr>
      <w:r w:rsidRPr="004A3238">
        <w:rPr>
          <w:rFonts w:asciiTheme="minorHAnsi" w:hAnsiTheme="minorHAnsi" w:cstheme="minorHAnsi"/>
          <w:sz w:val="20"/>
        </w:rPr>
        <w:t>Załącznik nr 2 wzór - oświadczenie o spełnieniu warunków udziału w postępowaniu i oświadczenie o braku podstaw do wykluczenia</w:t>
      </w:r>
    </w:p>
    <w:p w:rsidR="005E3EDB" w:rsidRPr="004A3238" w:rsidRDefault="005E3EDB" w:rsidP="004A323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E3EDB" w:rsidRPr="004A3238" w:rsidRDefault="005E3EDB" w:rsidP="004A323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5E3EDB" w:rsidRPr="004A3238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:rsidR="005E3EDB" w:rsidRPr="004A3238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5E3EDB" w:rsidRPr="004A3238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58-250 Pieszyce</w:t>
      </w:r>
    </w:p>
    <w:p w:rsidR="005E3EDB" w:rsidRPr="004A3238" w:rsidRDefault="005E3EDB" w:rsidP="004A3238">
      <w:pPr>
        <w:rPr>
          <w:rFonts w:asciiTheme="minorHAnsi" w:hAnsiTheme="minorHAnsi" w:cstheme="minorHAnsi"/>
          <w:sz w:val="20"/>
          <w:szCs w:val="20"/>
        </w:rPr>
      </w:pPr>
    </w:p>
    <w:p w:rsidR="00BC5273" w:rsidRPr="004A3238" w:rsidRDefault="00BC5273" w:rsidP="004A3238">
      <w:pPr>
        <w:rPr>
          <w:rFonts w:asciiTheme="minorHAnsi" w:hAnsiTheme="minorHAnsi" w:cstheme="minorHAnsi"/>
          <w:sz w:val="20"/>
          <w:szCs w:val="20"/>
        </w:rPr>
      </w:pPr>
    </w:p>
    <w:p w:rsidR="005E3EDB" w:rsidRPr="004A3238" w:rsidRDefault="005E3EDB" w:rsidP="004A3238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4A3238">
        <w:rPr>
          <w:rFonts w:asciiTheme="minorHAnsi" w:hAnsiTheme="minorHAnsi" w:cstheme="minorHAnsi"/>
          <w:i/>
          <w:sz w:val="20"/>
          <w:szCs w:val="20"/>
        </w:rPr>
        <w:tab/>
      </w:r>
    </w:p>
    <w:p w:rsidR="005E3EDB" w:rsidRPr="004A3238" w:rsidRDefault="005E3EDB" w:rsidP="004A3238">
      <w:pPr>
        <w:rPr>
          <w:rFonts w:asciiTheme="minorHAnsi" w:hAnsiTheme="minorHAnsi" w:cstheme="minorHAnsi"/>
          <w:i/>
          <w:sz w:val="20"/>
          <w:szCs w:val="20"/>
        </w:rPr>
      </w:pPr>
      <w:r w:rsidRPr="004A3238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5E3EDB" w:rsidRPr="004A3238" w:rsidRDefault="005E3EDB" w:rsidP="004A3238">
      <w:pPr>
        <w:rPr>
          <w:rFonts w:asciiTheme="minorHAnsi" w:hAnsiTheme="minorHAnsi" w:cstheme="minorHAnsi"/>
          <w:sz w:val="20"/>
          <w:szCs w:val="20"/>
        </w:rPr>
      </w:pPr>
    </w:p>
    <w:p w:rsidR="005E3EDB" w:rsidRPr="004A3238" w:rsidRDefault="005E3EDB" w:rsidP="004A3238">
      <w:pPr>
        <w:pStyle w:val="Nagwek1"/>
        <w:ind w:left="36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4A323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OŚWIADCZENIE</w:t>
      </w:r>
    </w:p>
    <w:p w:rsidR="005E3EDB" w:rsidRPr="004A3238" w:rsidRDefault="005E3EDB" w:rsidP="004A323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 xml:space="preserve">dotyczące spełniania warunków udziału w postępowaniu i niepodlegania wykluczenia z postępowania składane na podstawie art. 25a ust. 1 ustawy </w:t>
      </w:r>
      <w:proofErr w:type="spellStart"/>
      <w:r w:rsidRPr="004A3238">
        <w:rPr>
          <w:rFonts w:asciiTheme="minorHAnsi" w:hAnsiTheme="minorHAnsi" w:cstheme="minorHAnsi"/>
          <w:b/>
          <w:sz w:val="20"/>
          <w:szCs w:val="20"/>
        </w:rPr>
        <w:t>Pzp</w:t>
      </w:r>
      <w:proofErr w:type="spellEnd"/>
    </w:p>
    <w:p w:rsidR="005E3EDB" w:rsidRPr="004A3238" w:rsidRDefault="005E3EDB" w:rsidP="004A323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5E3EDB" w:rsidRPr="004A3238" w:rsidRDefault="005E3EDB" w:rsidP="004A3238">
      <w:pPr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Nazwa i adres Wykonawcy ...................................................................................................................................................…………………………</w:t>
      </w:r>
    </w:p>
    <w:p w:rsidR="005E3EDB" w:rsidRPr="004A3238" w:rsidRDefault="005E3EDB" w:rsidP="004A3238">
      <w:pPr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5E3EDB" w:rsidRPr="004A3238" w:rsidRDefault="005E3EDB" w:rsidP="004A3238">
      <w:pPr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Przystępując do postępowania o udzielenie zamówienia publicznego na:</w:t>
      </w:r>
    </w:p>
    <w:p w:rsidR="005E3EDB" w:rsidRPr="004A3238" w:rsidRDefault="005E3EDB" w:rsidP="004A3238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BA3997" w:rsidRPr="004A3238" w:rsidRDefault="00BA3997" w:rsidP="004A3238">
      <w:pPr>
        <w:pStyle w:val="Tekstpodstawowy22"/>
        <w:rPr>
          <w:rFonts w:asciiTheme="minorHAnsi" w:hAnsiTheme="minorHAnsi" w:cstheme="minorHAnsi"/>
          <w:b w:val="0"/>
          <w:i/>
          <w:sz w:val="20"/>
          <w:szCs w:val="20"/>
        </w:rPr>
      </w:pPr>
      <w:r w:rsidRPr="004A3238">
        <w:rPr>
          <w:rFonts w:asciiTheme="minorHAnsi" w:hAnsiTheme="minorHAnsi" w:cstheme="minorHAnsi"/>
          <w:i/>
          <w:sz w:val="20"/>
          <w:szCs w:val="20"/>
        </w:rPr>
        <w:t>Zakup serwerów oraz sprzętu informatycznego.</w:t>
      </w:r>
    </w:p>
    <w:p w:rsidR="005E3EDB" w:rsidRPr="004A3238" w:rsidRDefault="005E3EDB" w:rsidP="004A3238">
      <w:pPr>
        <w:contextualSpacing/>
        <w:rPr>
          <w:rFonts w:asciiTheme="minorHAnsi" w:hAnsiTheme="minorHAnsi" w:cstheme="minorHAnsi"/>
          <w:b/>
          <w:i/>
          <w:sz w:val="20"/>
          <w:szCs w:val="20"/>
        </w:rPr>
      </w:pPr>
    </w:p>
    <w:p w:rsidR="005E3EDB" w:rsidRPr="004A3238" w:rsidRDefault="005E3EDB" w:rsidP="004A3238">
      <w:pPr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  <w:u w:val="single"/>
        </w:rPr>
        <w:t>CZĘŚĆ I</w:t>
      </w:r>
      <w:r w:rsidRPr="004A3238">
        <w:rPr>
          <w:rFonts w:asciiTheme="minorHAnsi" w:hAnsiTheme="minorHAnsi" w:cstheme="minorHAnsi"/>
          <w:b/>
          <w:sz w:val="20"/>
          <w:szCs w:val="20"/>
        </w:rPr>
        <w:tab/>
        <w:t xml:space="preserve">Informacje na temat </w:t>
      </w:r>
      <w:r w:rsidRPr="004A3238">
        <w:rPr>
          <w:rFonts w:asciiTheme="minorHAnsi" w:hAnsiTheme="minorHAnsi" w:cstheme="minorHAnsi"/>
          <w:b/>
          <w:sz w:val="20"/>
          <w:szCs w:val="20"/>
          <w:u w:val="single"/>
        </w:rPr>
        <w:t>Wykonawcy</w:t>
      </w:r>
      <w:r w:rsidRPr="004A3238">
        <w:rPr>
          <w:rFonts w:asciiTheme="minorHAnsi" w:hAnsiTheme="minorHAnsi" w:cstheme="minorHAnsi"/>
          <w:b/>
          <w:sz w:val="20"/>
          <w:szCs w:val="20"/>
        </w:rPr>
        <w:t>:</w:t>
      </w:r>
    </w:p>
    <w:p w:rsidR="005E3EDB" w:rsidRPr="004A3238" w:rsidRDefault="005E3EDB" w:rsidP="004A3238">
      <w:pPr>
        <w:rPr>
          <w:rFonts w:asciiTheme="minorHAnsi" w:hAnsiTheme="minorHAnsi" w:cstheme="minorHAnsi"/>
          <w:sz w:val="20"/>
          <w:szCs w:val="20"/>
        </w:rPr>
      </w:pPr>
    </w:p>
    <w:p w:rsidR="005E3EDB" w:rsidRPr="004A3238" w:rsidRDefault="005E3EDB" w:rsidP="004A3238">
      <w:pPr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 xml:space="preserve">Ja/my, niżej podpisany/i oświadczam/y, że </w:t>
      </w:r>
      <w:r w:rsidRPr="004A3238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Pr="004A3238">
        <w:rPr>
          <w:rFonts w:asciiTheme="minorHAnsi" w:hAnsiTheme="minorHAnsi" w:cstheme="minorHAnsi"/>
          <w:sz w:val="20"/>
          <w:szCs w:val="20"/>
        </w:rPr>
        <w:t>:</w:t>
      </w:r>
    </w:p>
    <w:p w:rsidR="005E3EDB" w:rsidRPr="004A3238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4A3238" w:rsidRDefault="006342A0" w:rsidP="004A3238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6" style="position:absolute;left:0;text-align:left;margin-left:-.55pt;margin-top:-.05pt;width:13.15pt;height:12.5pt;z-index:251656192"/>
        </w:pict>
      </w:r>
      <w:r w:rsidR="005E3EDB" w:rsidRPr="004A3238">
        <w:rPr>
          <w:rFonts w:asciiTheme="minorHAnsi" w:hAnsiTheme="minorHAnsi" w:cstheme="minorHAnsi"/>
          <w:sz w:val="20"/>
          <w:szCs w:val="20"/>
        </w:rPr>
        <w:t xml:space="preserve">Spełniam/y warunki udziału w postępowaniu określone przez Zamawiającego w </w:t>
      </w:r>
      <w:proofErr w:type="spellStart"/>
      <w:r w:rsidR="005E3EDB" w:rsidRPr="004A3238">
        <w:rPr>
          <w:rFonts w:asciiTheme="minorHAnsi" w:hAnsiTheme="minorHAnsi" w:cstheme="minorHAnsi"/>
          <w:b/>
          <w:sz w:val="20"/>
          <w:szCs w:val="20"/>
        </w:rPr>
        <w:t>pkt</w:t>
      </w:r>
      <w:proofErr w:type="spellEnd"/>
      <w:r w:rsidR="005E3EDB" w:rsidRPr="004A3238">
        <w:rPr>
          <w:rFonts w:asciiTheme="minorHAnsi" w:hAnsiTheme="minorHAnsi" w:cstheme="minorHAnsi"/>
          <w:b/>
          <w:sz w:val="20"/>
          <w:szCs w:val="20"/>
        </w:rPr>
        <w:t xml:space="preserve"> 5 SIWZ</w:t>
      </w:r>
      <w:r w:rsidR="00BA3997" w:rsidRPr="004A3238">
        <w:rPr>
          <w:rFonts w:asciiTheme="minorHAnsi" w:hAnsiTheme="minorHAnsi" w:cstheme="minorHAnsi"/>
          <w:sz w:val="20"/>
          <w:szCs w:val="20"/>
        </w:rPr>
        <w:t xml:space="preserve"> </w:t>
      </w:r>
      <w:r w:rsidR="005E3EDB" w:rsidRPr="004A3238">
        <w:rPr>
          <w:rFonts w:asciiTheme="minorHAnsi" w:hAnsiTheme="minorHAnsi" w:cstheme="minorHAnsi"/>
          <w:sz w:val="20"/>
          <w:szCs w:val="20"/>
        </w:rPr>
        <w:t>i jednocześnie oświadczam/y, że stosowne oświadczenia lub dokumenty potwierdzające okoliczności, o których mowa w art. 25 ust. 1 przedłożę/-</w:t>
      </w:r>
      <w:proofErr w:type="spellStart"/>
      <w:r w:rsidR="005E3EDB" w:rsidRPr="004A3238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="005E3EDB" w:rsidRPr="004A3238">
        <w:rPr>
          <w:rFonts w:asciiTheme="minorHAnsi" w:hAnsiTheme="minorHAnsi" w:cstheme="minorHAnsi"/>
          <w:sz w:val="20"/>
          <w:szCs w:val="20"/>
        </w:rPr>
        <w:t xml:space="preserve"> Zamawiającemu na jego wezwanie we wskazanym terminie.</w:t>
      </w:r>
    </w:p>
    <w:p w:rsidR="005E3EDB" w:rsidRPr="004A3238" w:rsidRDefault="006342A0" w:rsidP="004A3238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7" style="position:absolute;left:0;text-align:left;margin-left:-.55pt;margin-top:.9pt;width:13.15pt;height:12.5pt;z-index:251657216"/>
        </w:pict>
      </w:r>
      <w:r w:rsidR="005E3EDB" w:rsidRPr="004A3238">
        <w:rPr>
          <w:rFonts w:asciiTheme="minorHAnsi" w:hAnsiTheme="minorHAnsi" w:cstheme="minorHAnsi"/>
          <w:sz w:val="20"/>
          <w:szCs w:val="20"/>
        </w:rPr>
        <w:t xml:space="preserve">Nie podlegam/y wykluczeniu z postępowania na podstawie art. 24 ust. 1 </w:t>
      </w:r>
      <w:proofErr w:type="spellStart"/>
      <w:r w:rsidR="005E3EDB" w:rsidRPr="004A3238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="005E3EDB" w:rsidRPr="004A3238">
        <w:rPr>
          <w:rFonts w:asciiTheme="minorHAnsi" w:hAnsiTheme="minorHAnsi" w:cstheme="minorHAnsi"/>
          <w:sz w:val="20"/>
          <w:szCs w:val="20"/>
        </w:rPr>
        <w:t xml:space="preserve"> 12-23 ustawy </w:t>
      </w:r>
      <w:proofErr w:type="spellStart"/>
      <w:r w:rsidR="005E3EDB" w:rsidRPr="004A3238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4A3238">
        <w:rPr>
          <w:rFonts w:asciiTheme="minorHAnsi" w:hAnsiTheme="minorHAnsi" w:cstheme="minorHAnsi"/>
          <w:sz w:val="20"/>
          <w:szCs w:val="20"/>
        </w:rPr>
        <w:t>.</w:t>
      </w:r>
    </w:p>
    <w:p w:rsidR="005E3EDB" w:rsidRPr="004A3238" w:rsidRDefault="006342A0" w:rsidP="004A3238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8" style="position:absolute;left:0;text-align:left;margin-left:-.55pt;margin-top:0;width:13.15pt;height:12.5pt;z-index:251658240"/>
        </w:pict>
      </w:r>
      <w:r w:rsidR="005E3EDB" w:rsidRPr="004A3238">
        <w:rPr>
          <w:rFonts w:asciiTheme="minorHAnsi" w:hAnsiTheme="minorHAnsi" w:cstheme="minorHAnsi"/>
          <w:sz w:val="20"/>
          <w:szCs w:val="20"/>
        </w:rPr>
        <w:t>Nie podlegam/y wykluczeniu z postępowania na p</w:t>
      </w:r>
      <w:r w:rsidR="00426A55" w:rsidRPr="004A3238">
        <w:rPr>
          <w:rFonts w:asciiTheme="minorHAnsi" w:hAnsiTheme="minorHAnsi" w:cstheme="minorHAnsi"/>
          <w:sz w:val="20"/>
          <w:szCs w:val="20"/>
        </w:rPr>
        <w:t xml:space="preserve">odstawie art. 24 ust. 5 </w:t>
      </w:r>
      <w:proofErr w:type="spellStart"/>
      <w:r w:rsidR="00426A55" w:rsidRPr="004A3238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="00426A55" w:rsidRPr="004A3238">
        <w:rPr>
          <w:rFonts w:asciiTheme="minorHAnsi" w:hAnsiTheme="minorHAnsi" w:cstheme="minorHAnsi"/>
          <w:sz w:val="20"/>
          <w:szCs w:val="20"/>
        </w:rPr>
        <w:t xml:space="preserve"> 1 oraz  4</w:t>
      </w:r>
      <w:r w:rsidR="005E3EDB" w:rsidRPr="004A3238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="005E3EDB" w:rsidRPr="004A3238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4A3238">
        <w:rPr>
          <w:rFonts w:asciiTheme="minorHAnsi" w:hAnsiTheme="minorHAnsi" w:cstheme="minorHAnsi"/>
          <w:sz w:val="20"/>
          <w:szCs w:val="20"/>
        </w:rPr>
        <w:t>.</w:t>
      </w:r>
    </w:p>
    <w:p w:rsidR="005E3EDB" w:rsidRPr="004A3238" w:rsidRDefault="006342A0" w:rsidP="004A3238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9" style="position:absolute;left:0;text-align:left;margin-left:-.55pt;margin-top:1.5pt;width:13.15pt;height:12.5pt;z-index:251659264"/>
        </w:pict>
      </w:r>
      <w:r w:rsidR="005E3EDB" w:rsidRPr="004A3238">
        <w:rPr>
          <w:rFonts w:asciiTheme="minorHAnsi" w:hAnsiTheme="minorHAnsi" w:cstheme="minorHAnsi"/>
          <w:sz w:val="20"/>
          <w:szCs w:val="20"/>
        </w:rPr>
        <w:t xml:space="preserve">Zachodzą w stosunku do mnie/nas podstawy wykluczenia z postępowania na podstawie art. ………………….. ustawy </w:t>
      </w:r>
      <w:proofErr w:type="spellStart"/>
      <w:r w:rsidR="005E3EDB" w:rsidRPr="004A3238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4A3238">
        <w:rPr>
          <w:rFonts w:asciiTheme="minorHAnsi" w:hAnsiTheme="minorHAnsi" w:cstheme="minorHAnsi"/>
          <w:sz w:val="20"/>
          <w:szCs w:val="20"/>
        </w:rPr>
        <w:t xml:space="preserve">. Jednocześnie oświadczam/y, że w związku z w/w okolicznością w oparciu o </w:t>
      </w:r>
      <w:r w:rsidR="005E3EDB" w:rsidRPr="004A3238">
        <w:rPr>
          <w:rFonts w:asciiTheme="minorHAnsi" w:hAnsiTheme="minorHAnsi" w:cstheme="minorHAnsi"/>
          <w:sz w:val="20"/>
          <w:szCs w:val="20"/>
          <w:u w:val="single"/>
        </w:rPr>
        <w:t>art. 24 ust. 8</w:t>
      </w:r>
      <w:r w:rsidR="005E3EDB" w:rsidRPr="004A3238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="005E3EDB" w:rsidRPr="004A3238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4A3238">
        <w:rPr>
          <w:rFonts w:asciiTheme="minorHAnsi" w:hAnsiTheme="minorHAnsi" w:cstheme="minorHAnsi"/>
          <w:sz w:val="20"/>
          <w:szCs w:val="20"/>
        </w:rPr>
        <w:t xml:space="preserve"> podjąłem/podjęliśmy następujące środki naprawcze:</w:t>
      </w:r>
    </w:p>
    <w:p w:rsidR="005E3EDB" w:rsidRPr="004A3238" w:rsidRDefault="005E3EDB" w:rsidP="004A3238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5E3EDB" w:rsidRPr="004A3238" w:rsidRDefault="005E3EDB" w:rsidP="004A3238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4A3238">
        <w:rPr>
          <w:rFonts w:asciiTheme="minorHAnsi" w:hAnsiTheme="minorHAnsi" w:cstheme="minorHAnsi"/>
          <w:b/>
          <w:i/>
          <w:sz w:val="20"/>
        </w:rPr>
        <w:t>Oświadczam/y, że wszystkie informacje podane w powyższych oświadczeniach są aktualne i zgodne z prawdą oraz zostały przedłożone z pełną świadomością konsekwencji wprowadzenia Zamawiającego w błąd przy przedstawianiu tychże informacji.</w:t>
      </w:r>
    </w:p>
    <w:p w:rsidR="005E3EDB" w:rsidRPr="004A3238" w:rsidRDefault="005E3EDB" w:rsidP="004A3238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</w:p>
    <w:p w:rsidR="005E3EDB" w:rsidRPr="004A3238" w:rsidRDefault="005E3EDB" w:rsidP="004A3238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  <w:r w:rsidRPr="004A3238">
        <w:rPr>
          <w:rFonts w:asciiTheme="minorHAnsi" w:hAnsiTheme="minorHAnsi" w:cstheme="minorHAnsi"/>
          <w:i/>
          <w:sz w:val="20"/>
        </w:rPr>
        <w:t xml:space="preserve">(miejscowość), </w:t>
      </w:r>
      <w:r w:rsidRPr="004A3238">
        <w:rPr>
          <w:rFonts w:asciiTheme="minorHAnsi" w:hAnsiTheme="minorHAnsi" w:cstheme="minorHAnsi"/>
          <w:sz w:val="20"/>
        </w:rPr>
        <w:t>dnia …………………. r.                                                        …………………………………………</w:t>
      </w:r>
      <w:r w:rsidRPr="004A3238">
        <w:rPr>
          <w:rFonts w:asciiTheme="minorHAnsi" w:hAnsiTheme="minorHAnsi" w:cstheme="minorHAnsi"/>
          <w:i/>
          <w:sz w:val="20"/>
        </w:rPr>
        <w:t>…………</w:t>
      </w:r>
    </w:p>
    <w:p w:rsidR="005E3EDB" w:rsidRPr="004A3238" w:rsidRDefault="005E3EDB" w:rsidP="004A3238">
      <w:pPr>
        <w:widowControl w:val="0"/>
        <w:autoSpaceDE w:val="0"/>
        <w:autoSpaceDN w:val="0"/>
        <w:adjustRightInd w:val="0"/>
        <w:ind w:left="5812"/>
        <w:rPr>
          <w:rFonts w:asciiTheme="minorHAnsi" w:hAnsiTheme="minorHAnsi" w:cstheme="minorHAnsi"/>
          <w:i/>
          <w:sz w:val="20"/>
          <w:szCs w:val="20"/>
        </w:rPr>
      </w:pPr>
      <w:r w:rsidRPr="004A3238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4A3238" w:rsidRDefault="005E3EDB" w:rsidP="004A3238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A3238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:rsidR="005E3EDB" w:rsidRPr="004A3238" w:rsidRDefault="005E3EDB" w:rsidP="004A3238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sz w:val="20"/>
        </w:rPr>
      </w:pPr>
      <w:r w:rsidRPr="004A3238">
        <w:rPr>
          <w:rFonts w:asciiTheme="minorHAnsi" w:hAnsiTheme="minorHAnsi" w:cstheme="minorHAnsi"/>
          <w:b/>
          <w:sz w:val="20"/>
          <w:u w:val="single"/>
        </w:rPr>
        <w:lastRenderedPageBreak/>
        <w:t>CZĘŚĆ II</w:t>
      </w:r>
      <w:r w:rsidRPr="004A3238">
        <w:rPr>
          <w:rFonts w:asciiTheme="minorHAnsi" w:hAnsiTheme="minorHAnsi" w:cstheme="minorHAnsi"/>
          <w:b/>
          <w:sz w:val="20"/>
        </w:rPr>
        <w:tab/>
        <w:t xml:space="preserve">Informacje na temat </w:t>
      </w:r>
      <w:r w:rsidRPr="004A3238">
        <w:rPr>
          <w:rFonts w:asciiTheme="minorHAnsi" w:hAnsiTheme="minorHAnsi" w:cstheme="minorHAnsi"/>
          <w:b/>
          <w:sz w:val="20"/>
          <w:u w:val="single"/>
        </w:rPr>
        <w:t>Wykonawców, innych podmiotów, podwykonawców</w:t>
      </w:r>
      <w:r w:rsidRPr="004A3238">
        <w:rPr>
          <w:rFonts w:asciiTheme="minorHAnsi" w:hAnsiTheme="minorHAnsi" w:cstheme="minorHAnsi"/>
          <w:b/>
          <w:sz w:val="20"/>
        </w:rPr>
        <w:t xml:space="preserve"> </w:t>
      </w:r>
      <w:r w:rsidRPr="004A3238">
        <w:rPr>
          <w:rStyle w:val="Odwoanieprzypisudolnego"/>
          <w:rFonts w:asciiTheme="minorHAnsi" w:hAnsiTheme="minorHAnsi" w:cstheme="minorHAnsi"/>
          <w:b/>
          <w:sz w:val="20"/>
        </w:rPr>
        <w:footnoteReference w:id="3"/>
      </w:r>
      <w:r w:rsidRPr="004A3238">
        <w:rPr>
          <w:rFonts w:asciiTheme="minorHAnsi" w:hAnsiTheme="minorHAnsi" w:cstheme="minorHAnsi"/>
          <w:b/>
          <w:sz w:val="20"/>
        </w:rPr>
        <w:t>:</w:t>
      </w:r>
    </w:p>
    <w:p w:rsidR="005E3EDB" w:rsidRPr="004A3238" w:rsidRDefault="005E3EDB" w:rsidP="004A3238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981"/>
        <w:gridCol w:w="657"/>
        <w:gridCol w:w="650"/>
      </w:tblGrid>
      <w:tr w:rsidR="005E3EDB" w:rsidRPr="004A3238" w:rsidTr="004E0E3C">
        <w:tc>
          <w:tcPr>
            <w:tcW w:w="8897" w:type="dxa"/>
            <w:tcBorders>
              <w:bottom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4A3238">
              <w:rPr>
                <w:rFonts w:asciiTheme="minorHAnsi" w:hAnsiTheme="minorHAnsi" w:cstheme="minorHAnsi"/>
                <w:sz w:val="20"/>
                <w:u w:val="single"/>
              </w:rPr>
              <w:t>Informacje dot. uczestnictwa w postępowaniu o udzielenie zamówienia</w:t>
            </w:r>
          </w:p>
        </w:tc>
        <w:tc>
          <w:tcPr>
            <w:tcW w:w="1335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A3238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5E3EDB" w:rsidRPr="004A3238" w:rsidTr="004E0E3C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</w:rPr>
              <w:t xml:space="preserve">Czy Wykonawca wraz z innymi podmiotami wspólnie ubiega się o zamówienie (konsorcjum, spółka cywilna itp.)? 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5E3EDB" w:rsidRPr="004A3238" w:rsidTr="004E0E3C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i/>
                <w:sz w:val="20"/>
              </w:rPr>
            </w:pPr>
            <w:r w:rsidRPr="004A3238">
              <w:rPr>
                <w:rFonts w:asciiTheme="minorHAnsi" w:hAnsiTheme="minorHAnsi" w:cstheme="minorHAnsi"/>
                <w:i/>
                <w:sz w:val="20"/>
              </w:rPr>
              <w:t xml:space="preserve">UWAGA: Jeżeli zaznaczono odpowiedź TAK, pozostali Wykonawcy mają </w:t>
            </w:r>
            <w:r w:rsidRPr="004A3238">
              <w:rPr>
                <w:rFonts w:asciiTheme="minorHAnsi" w:hAnsiTheme="minorHAnsi" w:cstheme="minorHAnsi"/>
                <w:i/>
                <w:sz w:val="20"/>
                <w:u w:val="single"/>
              </w:rPr>
              <w:t>obowiązek</w:t>
            </w:r>
            <w:r w:rsidRPr="004A3238">
              <w:rPr>
                <w:rFonts w:asciiTheme="minorHAnsi" w:hAnsiTheme="minorHAnsi" w:cstheme="minorHAnsi"/>
                <w:i/>
                <w:sz w:val="20"/>
              </w:rPr>
              <w:t xml:space="preserve"> przedstawienia oświadczeń dotyczących spełniania warunków udziału w postępowaniu i niepodlegania wykluczeniu z postępowania. Dalszą część tabeli należy wypełnić tylko w przypadku udzielenia odpowiedzi TAK.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EDB" w:rsidRPr="004A3238" w:rsidTr="004E0E3C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A3238">
              <w:rPr>
                <w:rFonts w:asciiTheme="minorHAnsi" w:hAnsiTheme="minorHAnsi" w:cstheme="minorHAnsi"/>
                <w:sz w:val="20"/>
              </w:rPr>
              <w:t>Proszę wskazać rolę Wykonawcy w grupie (lider, pełnomocnik, członek konsorcjum, wspólnik spółki cywilnej itp.)</w:t>
            </w:r>
          </w:p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EDB" w:rsidRPr="004A3238" w:rsidTr="004E0E3C">
        <w:tc>
          <w:tcPr>
            <w:tcW w:w="8897" w:type="dxa"/>
            <w:vMerge w:val="restart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A3238">
              <w:rPr>
                <w:rFonts w:asciiTheme="minorHAnsi" w:hAnsiTheme="minorHAnsi" w:cstheme="minorHAnsi"/>
                <w:sz w:val="20"/>
              </w:rPr>
              <w:t>Proszę wskazać pozostałych Wykonawców biorących wspólnie udział w postępowaniu o udzielenie zamówienia (nazwa i adres):</w:t>
            </w:r>
          </w:p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A3238">
              <w:rPr>
                <w:rFonts w:asciiTheme="minorHAnsi" w:hAnsiTheme="minorHAnsi" w:cstheme="minorHAnsi"/>
                <w:sz w:val="20"/>
              </w:rPr>
              <w:t>1.</w:t>
            </w:r>
          </w:p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A3238">
              <w:rPr>
                <w:rFonts w:asciiTheme="minorHAnsi" w:hAnsiTheme="minorHAnsi" w:cstheme="minorHAnsi"/>
                <w:sz w:val="20"/>
              </w:rPr>
              <w:t>2.</w:t>
            </w:r>
          </w:p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A3238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EDB" w:rsidRPr="004A3238" w:rsidTr="004E0E3C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EDB" w:rsidRPr="004A3238" w:rsidTr="004E0E3C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EDB" w:rsidRPr="004A3238" w:rsidTr="004E0E3C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A3238">
              <w:rPr>
                <w:rFonts w:asciiTheme="minorHAnsi" w:hAnsiTheme="minorHAnsi" w:cstheme="minorHAnsi"/>
                <w:sz w:val="20"/>
              </w:rPr>
              <w:t>W stosownych przypadkach proszę podać nazwę grupy biorącej udział w postępowaniu:</w:t>
            </w:r>
          </w:p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5E3EDB" w:rsidRPr="004A3238" w:rsidRDefault="005E3EDB" w:rsidP="004A3238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4012"/>
        <w:gridCol w:w="12"/>
        <w:gridCol w:w="3950"/>
        <w:gridCol w:w="8"/>
        <w:gridCol w:w="655"/>
        <w:gridCol w:w="651"/>
      </w:tblGrid>
      <w:tr w:rsidR="005E3EDB" w:rsidRPr="004A3238" w:rsidTr="004E0E3C">
        <w:tc>
          <w:tcPr>
            <w:tcW w:w="7982" w:type="dxa"/>
            <w:gridSpan w:val="4"/>
            <w:tcBorders>
              <w:bottom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4A3238">
              <w:rPr>
                <w:rFonts w:asciiTheme="minorHAnsi" w:hAnsiTheme="minorHAnsi" w:cstheme="minorHAnsi"/>
                <w:sz w:val="20"/>
                <w:u w:val="single"/>
              </w:rPr>
              <w:t>Informacje dot. podwykonawców</w:t>
            </w:r>
          </w:p>
        </w:tc>
        <w:tc>
          <w:tcPr>
            <w:tcW w:w="1306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A3238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5E3EDB" w:rsidRPr="004A3238" w:rsidTr="004E0E3C">
        <w:tc>
          <w:tcPr>
            <w:tcW w:w="7982" w:type="dxa"/>
            <w:gridSpan w:val="4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</w:rPr>
              <w:t xml:space="preserve">Czy Wykonawca zamierza powierzyć wykonanie części zamówienia podwykonawcom? </w:t>
            </w:r>
          </w:p>
        </w:tc>
        <w:tc>
          <w:tcPr>
            <w:tcW w:w="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5E3EDB" w:rsidRPr="004A3238" w:rsidTr="004E0E3C">
        <w:tc>
          <w:tcPr>
            <w:tcW w:w="7982" w:type="dxa"/>
            <w:gridSpan w:val="4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4A3238">
              <w:rPr>
                <w:rFonts w:asciiTheme="minorHAnsi" w:hAnsiTheme="minorHAnsi" w:cstheme="minorHAnsi"/>
                <w:i/>
                <w:sz w:val="20"/>
              </w:rPr>
              <w:t>UWAGA: Dalszą część tabeli należy wypełnić tylko w przypadku udzielenia odpowiedzi TAK</w:t>
            </w:r>
          </w:p>
        </w:tc>
        <w:tc>
          <w:tcPr>
            <w:tcW w:w="655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5E3EDB" w:rsidRPr="004A3238" w:rsidTr="004E0E3C">
        <w:tc>
          <w:tcPr>
            <w:tcW w:w="7982" w:type="dxa"/>
            <w:gridSpan w:val="4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A3238">
              <w:rPr>
                <w:rFonts w:asciiTheme="minorHAnsi" w:hAnsiTheme="minorHAnsi" w:cstheme="minorHAnsi"/>
                <w:sz w:val="20"/>
              </w:rPr>
              <w:t>Proszę wskazać części zamówienia, które Wykonawca ma zamiar powierzyć podwykonawcom oraz podać nazwy i adresy podwykonawców (jeżeli są znane).</w:t>
            </w:r>
          </w:p>
        </w:tc>
        <w:tc>
          <w:tcPr>
            <w:tcW w:w="6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EDB" w:rsidRPr="004A3238" w:rsidTr="004E0E3C">
        <w:trPr>
          <w:trHeight w:val="70"/>
        </w:trPr>
        <w:tc>
          <w:tcPr>
            <w:tcW w:w="4012" w:type="dxa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A3238">
              <w:rPr>
                <w:rFonts w:asciiTheme="minorHAnsi" w:hAnsiTheme="minorHAnsi" w:cstheme="minorHAnsi"/>
                <w:sz w:val="20"/>
              </w:rPr>
              <w:t>Nazwa/adres podwykonawcy</w:t>
            </w:r>
          </w:p>
        </w:tc>
        <w:tc>
          <w:tcPr>
            <w:tcW w:w="3970" w:type="dxa"/>
            <w:gridSpan w:val="3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A3238">
              <w:rPr>
                <w:rFonts w:asciiTheme="minorHAnsi" w:hAnsiTheme="minorHAnsi" w:cstheme="minorHAnsi"/>
                <w:sz w:val="20"/>
              </w:rPr>
              <w:t>Część zamówienia</w:t>
            </w:r>
          </w:p>
        </w:tc>
        <w:tc>
          <w:tcPr>
            <w:tcW w:w="6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EDB" w:rsidRPr="004A3238" w:rsidTr="004E0E3C">
        <w:trPr>
          <w:trHeight w:val="365"/>
        </w:trPr>
        <w:tc>
          <w:tcPr>
            <w:tcW w:w="4012" w:type="dxa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70" w:type="dxa"/>
            <w:gridSpan w:val="3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EDB" w:rsidRPr="004A3238" w:rsidTr="004E0E3C">
        <w:trPr>
          <w:trHeight w:val="366"/>
        </w:trPr>
        <w:tc>
          <w:tcPr>
            <w:tcW w:w="4012" w:type="dxa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70" w:type="dxa"/>
            <w:gridSpan w:val="3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EDB" w:rsidRPr="004A3238" w:rsidTr="004E0E3C">
        <w:tc>
          <w:tcPr>
            <w:tcW w:w="7982" w:type="dxa"/>
            <w:gridSpan w:val="4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4A3238">
              <w:rPr>
                <w:rFonts w:asciiTheme="minorHAnsi" w:hAnsiTheme="minorHAnsi" w:cstheme="minorHAnsi"/>
                <w:b/>
                <w:sz w:val="20"/>
              </w:rPr>
              <w:t>Oświadczam, że powyższy/e podmiot/y, będący/e podwykonawcą/</w:t>
            </w:r>
            <w:proofErr w:type="spellStart"/>
            <w:r w:rsidRPr="004A3238">
              <w:rPr>
                <w:rFonts w:asciiTheme="minorHAnsi" w:hAnsiTheme="minorHAnsi" w:cstheme="minorHAnsi"/>
                <w:b/>
                <w:sz w:val="20"/>
              </w:rPr>
              <w:t>ami</w:t>
            </w:r>
            <w:proofErr w:type="spellEnd"/>
            <w:r w:rsidRPr="004A3238">
              <w:rPr>
                <w:rFonts w:asciiTheme="minorHAnsi" w:hAnsiTheme="minorHAnsi" w:cstheme="minorHAnsi"/>
                <w:b/>
                <w:sz w:val="20"/>
              </w:rPr>
              <w:t xml:space="preserve"> nie podlega/ją wykluczeniu z postępowania o udzielenie zamówienia.</w:t>
            </w:r>
          </w:p>
        </w:tc>
        <w:tc>
          <w:tcPr>
            <w:tcW w:w="6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EDB" w:rsidRPr="004A3238" w:rsidTr="004E0E3C">
        <w:trPr>
          <w:trHeight w:val="685"/>
        </w:trPr>
        <w:tc>
          <w:tcPr>
            <w:tcW w:w="4024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50" w:type="dxa"/>
            <w:tcBorders>
              <w:right w:val="single" w:sz="4" w:space="0" w:color="BFBFBF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4A3238" w:rsidRDefault="005E3EDB" w:rsidP="004A3238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5E3EDB" w:rsidRPr="004A3238" w:rsidRDefault="005E3EDB" w:rsidP="004A3238">
      <w:pPr>
        <w:pStyle w:val="pkt1"/>
        <w:spacing w:before="0" w:after="0"/>
        <w:ind w:left="0" w:firstLine="0"/>
        <w:jc w:val="left"/>
        <w:rPr>
          <w:rFonts w:asciiTheme="minorHAnsi" w:hAnsiTheme="minorHAnsi" w:cstheme="minorHAnsi"/>
          <w:sz w:val="20"/>
        </w:rPr>
      </w:pPr>
    </w:p>
    <w:p w:rsidR="005E3EDB" w:rsidRPr="004A3238" w:rsidRDefault="005E3EDB" w:rsidP="004A3238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4A3238">
        <w:rPr>
          <w:rFonts w:asciiTheme="minorHAnsi" w:hAnsiTheme="minorHAnsi" w:cstheme="minorHAnsi"/>
          <w:b/>
          <w:i/>
          <w:sz w:val="20"/>
        </w:rPr>
        <w:t>Oświadczam/y, że wszystkie informacje podane w powyższych oświadczeniach są aktualne i zgodne z prawdą oraz zostały przedłożone z pełną świadomością konsekwencji wprowadzenia Zamawiającego w błąd przy przedstawianiu tychże informacji.</w:t>
      </w:r>
    </w:p>
    <w:p w:rsidR="005E3EDB" w:rsidRPr="004A3238" w:rsidRDefault="005E3EDB" w:rsidP="004A3238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p w:rsidR="005E3EDB" w:rsidRPr="004A3238" w:rsidRDefault="005E3EDB" w:rsidP="004A3238">
      <w:pPr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4A3238">
        <w:rPr>
          <w:rFonts w:asciiTheme="minorHAnsi" w:hAnsiTheme="minorHAnsi" w:cstheme="minorHAnsi"/>
          <w:sz w:val="20"/>
          <w:szCs w:val="20"/>
        </w:rPr>
        <w:tab/>
      </w:r>
      <w:r w:rsidRPr="004A3238">
        <w:rPr>
          <w:rFonts w:asciiTheme="minorHAnsi" w:hAnsiTheme="minorHAnsi" w:cstheme="minorHAnsi"/>
          <w:sz w:val="20"/>
          <w:szCs w:val="20"/>
        </w:rPr>
        <w:tab/>
      </w:r>
      <w:r w:rsidRPr="004A3238">
        <w:rPr>
          <w:rFonts w:asciiTheme="minorHAnsi" w:hAnsiTheme="minorHAnsi" w:cstheme="minorHAnsi"/>
          <w:sz w:val="20"/>
          <w:szCs w:val="20"/>
        </w:rPr>
        <w:tab/>
      </w:r>
      <w:r w:rsidRPr="004A3238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5E3EDB" w:rsidRPr="004A3238" w:rsidRDefault="005E3EDB" w:rsidP="004A3238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5E3EDB" w:rsidRPr="004A3238" w:rsidRDefault="005E3EDB" w:rsidP="004A3238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A3238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  <w:r w:rsidRPr="004A3238">
        <w:rPr>
          <w:rFonts w:asciiTheme="minorHAnsi" w:hAnsiTheme="minorHAnsi" w:cstheme="minorHAnsi"/>
          <w:b/>
          <w:sz w:val="20"/>
          <w:szCs w:val="20"/>
        </w:rPr>
        <w:br w:type="page"/>
      </w:r>
    </w:p>
    <w:p w:rsidR="005E3EDB" w:rsidRPr="004A3238" w:rsidRDefault="005E3EDB" w:rsidP="004A3238">
      <w:pPr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lastRenderedPageBreak/>
        <w:t>Załącznik nr 3 wzór – oświadczanie o przynależności do grupy kapitałowej</w:t>
      </w:r>
    </w:p>
    <w:p w:rsidR="005E3EDB" w:rsidRPr="004A3238" w:rsidRDefault="005E3EDB" w:rsidP="004A3238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i/>
          <w:sz w:val="20"/>
        </w:rPr>
      </w:pPr>
    </w:p>
    <w:p w:rsidR="005E3EDB" w:rsidRPr="004A3238" w:rsidRDefault="005E3EDB" w:rsidP="004A323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E3EDB" w:rsidRPr="004A3238" w:rsidRDefault="005E3EDB" w:rsidP="004A323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5E3EDB" w:rsidRPr="004A3238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:rsidR="005E3EDB" w:rsidRPr="004A3238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5E3EDB" w:rsidRPr="004A3238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58-250 Pieszyce</w:t>
      </w:r>
    </w:p>
    <w:p w:rsidR="005E3EDB" w:rsidRPr="004A3238" w:rsidRDefault="005E3EDB" w:rsidP="004A3238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5E3EDB" w:rsidRPr="004A3238" w:rsidRDefault="005E3EDB" w:rsidP="004A3238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5E3EDB" w:rsidRPr="004A3238" w:rsidRDefault="005E3EDB" w:rsidP="004A3238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4A3238">
        <w:rPr>
          <w:rFonts w:asciiTheme="minorHAnsi" w:hAnsiTheme="minorHAnsi" w:cstheme="minorHAnsi"/>
          <w:i/>
          <w:sz w:val="20"/>
          <w:szCs w:val="20"/>
        </w:rPr>
        <w:tab/>
      </w:r>
    </w:p>
    <w:p w:rsidR="005E3EDB" w:rsidRPr="004A3238" w:rsidRDefault="005E3EDB" w:rsidP="004A3238">
      <w:pPr>
        <w:rPr>
          <w:rFonts w:asciiTheme="minorHAnsi" w:hAnsiTheme="minorHAnsi" w:cstheme="minorHAnsi"/>
          <w:i/>
          <w:sz w:val="20"/>
          <w:szCs w:val="20"/>
        </w:rPr>
      </w:pPr>
      <w:r w:rsidRPr="004A3238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5E3EDB" w:rsidRPr="004A3238" w:rsidRDefault="005E3EDB" w:rsidP="004A3238">
      <w:pPr>
        <w:tabs>
          <w:tab w:val="left" w:pos="3465"/>
        </w:tabs>
        <w:ind w:right="-92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ab/>
      </w:r>
    </w:p>
    <w:p w:rsidR="005E3EDB" w:rsidRPr="004A3238" w:rsidRDefault="005E3EDB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>OŚWIADCZENIE</w:t>
      </w:r>
    </w:p>
    <w:p w:rsidR="005E3EDB" w:rsidRPr="004A3238" w:rsidRDefault="005E3EDB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>składane na podstawie art. 24 ust. 11 ustawy z dnia 29 stycznia 2004 r.</w:t>
      </w:r>
    </w:p>
    <w:p w:rsidR="005E3EDB" w:rsidRPr="004A3238" w:rsidRDefault="005E3EDB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A3238">
        <w:rPr>
          <w:rFonts w:asciiTheme="minorHAnsi" w:hAnsiTheme="minorHAnsi" w:cstheme="minorHAnsi"/>
          <w:b/>
          <w:sz w:val="20"/>
          <w:szCs w:val="20"/>
        </w:rPr>
        <w:t xml:space="preserve">Prawo zamówień publicznych (Dz. U. z 2015 r., poz. 2164 z </w:t>
      </w:r>
      <w:proofErr w:type="spellStart"/>
      <w:r w:rsidRPr="004A3238">
        <w:rPr>
          <w:rFonts w:asciiTheme="minorHAnsi" w:hAnsiTheme="minorHAnsi" w:cstheme="minorHAnsi"/>
          <w:b/>
          <w:sz w:val="20"/>
          <w:szCs w:val="20"/>
        </w:rPr>
        <w:t>późn</w:t>
      </w:r>
      <w:proofErr w:type="spellEnd"/>
      <w:r w:rsidRPr="004A3238">
        <w:rPr>
          <w:rFonts w:asciiTheme="minorHAnsi" w:hAnsiTheme="minorHAnsi" w:cstheme="minorHAnsi"/>
          <w:b/>
          <w:sz w:val="20"/>
          <w:szCs w:val="20"/>
        </w:rPr>
        <w:t>. zm.).</w:t>
      </w:r>
    </w:p>
    <w:p w:rsidR="005E3EDB" w:rsidRPr="004A3238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4A3238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5E3EDB" w:rsidRPr="004A3238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BA3997" w:rsidRPr="004A3238" w:rsidRDefault="00BA3997" w:rsidP="004A3238">
      <w:pPr>
        <w:pStyle w:val="Tekstpodstawowy22"/>
        <w:rPr>
          <w:rFonts w:asciiTheme="minorHAnsi" w:hAnsiTheme="minorHAnsi" w:cstheme="minorHAnsi"/>
          <w:b w:val="0"/>
          <w:i/>
          <w:sz w:val="20"/>
          <w:szCs w:val="20"/>
        </w:rPr>
      </w:pPr>
      <w:r w:rsidRPr="004A3238">
        <w:rPr>
          <w:rFonts w:asciiTheme="minorHAnsi" w:hAnsiTheme="minorHAnsi" w:cstheme="minorHAnsi"/>
          <w:i/>
          <w:sz w:val="20"/>
          <w:szCs w:val="20"/>
        </w:rPr>
        <w:t>Zakup serwerów oraz sprzętu informatycznego.</w:t>
      </w:r>
    </w:p>
    <w:p w:rsidR="00EF1AA0" w:rsidRPr="004A3238" w:rsidRDefault="00EF1AA0" w:rsidP="004A3238">
      <w:pPr>
        <w:pStyle w:val="Tekstpodstawowy22"/>
        <w:rPr>
          <w:rFonts w:asciiTheme="minorHAnsi" w:hAnsiTheme="minorHAnsi" w:cstheme="minorHAnsi"/>
          <w:b w:val="0"/>
          <w:i/>
          <w:sz w:val="20"/>
          <w:szCs w:val="20"/>
        </w:rPr>
      </w:pPr>
    </w:p>
    <w:p w:rsidR="005E3EDB" w:rsidRPr="004A3238" w:rsidRDefault="005E3EDB" w:rsidP="004A3238">
      <w:pPr>
        <w:numPr>
          <w:ilvl w:val="0"/>
          <w:numId w:val="38"/>
        </w:numPr>
        <w:rPr>
          <w:rFonts w:asciiTheme="minorHAnsi" w:hAnsiTheme="minorHAnsi" w:cstheme="minorHAnsi"/>
          <w:bCs/>
          <w:sz w:val="20"/>
          <w:szCs w:val="20"/>
        </w:rPr>
      </w:pPr>
      <w:r w:rsidRPr="004A3238">
        <w:rPr>
          <w:rFonts w:asciiTheme="minorHAnsi" w:hAnsiTheme="minorHAnsi" w:cstheme="minorHAnsi"/>
          <w:bCs/>
          <w:sz w:val="20"/>
          <w:szCs w:val="20"/>
        </w:rPr>
        <w:t xml:space="preserve">Ja/my, niżej podpisany/i w odniesieniu do art. 24 ust. 11 ustawy oświadczam/y, że </w:t>
      </w:r>
      <w:r w:rsidRPr="004A3238">
        <w:rPr>
          <w:rStyle w:val="Odwoanieprzypisudolnego"/>
          <w:rFonts w:asciiTheme="minorHAnsi" w:hAnsiTheme="minorHAnsi" w:cstheme="minorHAnsi"/>
          <w:bCs/>
          <w:color w:val="C00000"/>
          <w:sz w:val="20"/>
          <w:szCs w:val="20"/>
        </w:rPr>
        <w:footnoteReference w:id="4"/>
      </w:r>
      <w:r w:rsidRPr="004A3238">
        <w:rPr>
          <w:rFonts w:asciiTheme="minorHAnsi" w:hAnsiTheme="minorHAnsi" w:cstheme="minorHAnsi"/>
          <w:bCs/>
          <w:sz w:val="20"/>
          <w:szCs w:val="20"/>
        </w:rPr>
        <w:t>:</w:t>
      </w:r>
    </w:p>
    <w:p w:rsidR="005E3EDB" w:rsidRPr="004A3238" w:rsidRDefault="005E3EDB" w:rsidP="004A3238">
      <w:pPr>
        <w:rPr>
          <w:rFonts w:asciiTheme="minorHAnsi" w:hAnsiTheme="minorHAnsi" w:cstheme="minorHAnsi"/>
          <w:bCs/>
          <w:sz w:val="20"/>
          <w:szCs w:val="20"/>
        </w:rPr>
      </w:pPr>
    </w:p>
    <w:p w:rsidR="005E3EDB" w:rsidRPr="004A3238" w:rsidRDefault="005E3EDB" w:rsidP="004A3238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4A3238">
        <w:rPr>
          <w:rFonts w:asciiTheme="minorHAnsi" w:hAnsiTheme="minorHAnsi" w:cstheme="minorHAnsi"/>
          <w:sz w:val="20"/>
          <w:szCs w:val="20"/>
        </w:rPr>
        <w:tab/>
        <w:t xml:space="preserve">nie należymy do grupy kapitałowej </w:t>
      </w:r>
    </w:p>
    <w:p w:rsidR="005E3EDB" w:rsidRPr="004A3238" w:rsidRDefault="005E3EDB" w:rsidP="004A3238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4A3238" w:rsidRDefault="005E3EDB" w:rsidP="004A3238">
      <w:p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4A3238">
        <w:rPr>
          <w:rFonts w:asciiTheme="minorHAnsi" w:hAnsiTheme="minorHAnsi" w:cstheme="minorHAnsi"/>
          <w:sz w:val="20"/>
          <w:szCs w:val="20"/>
        </w:rPr>
        <w:tab/>
        <w:t>należymy do grupy kapitałowej oferty w skład której wchodzą:</w:t>
      </w:r>
    </w:p>
    <w:tbl>
      <w:tblPr>
        <w:tblpPr w:leftFromText="141" w:rightFromText="141" w:vertAnchor="text" w:horzAnchor="margin" w:tblpX="425" w:tblpY="81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8"/>
        <w:gridCol w:w="7994"/>
      </w:tblGrid>
      <w:tr w:rsidR="005E3EDB" w:rsidRPr="004A3238" w:rsidTr="004E0E3C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4A3238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4A3238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L.p.</w:t>
            </w:r>
          </w:p>
        </w:tc>
        <w:tc>
          <w:tcPr>
            <w:tcW w:w="7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4A3238" w:rsidRDefault="005E3EDB" w:rsidP="004A3238">
            <w:pPr>
              <w:autoSpaceDE w:val="0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4A3238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Nazwa podmiotu należącego do tej samej grupy kapitałowej</w:t>
            </w:r>
          </w:p>
        </w:tc>
      </w:tr>
      <w:tr w:rsidR="005E3EDB" w:rsidRPr="004A3238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4A3238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eastAsia="Verdan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4A3238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5E3EDB" w:rsidRPr="004A3238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4A3238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eastAsia="Verdan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4A3238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5E3EDB" w:rsidRPr="004A3238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4A3238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4A3238">
              <w:rPr>
                <w:rFonts w:asciiTheme="minorHAnsi" w:eastAsia="Verdan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4A3238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:rsidR="005E3EDB" w:rsidRPr="004A3238" w:rsidRDefault="005E3EDB" w:rsidP="004A323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5E3EDB" w:rsidRPr="004A3238" w:rsidRDefault="005E3EDB" w:rsidP="004A3238">
      <w:pPr>
        <w:numPr>
          <w:ilvl w:val="0"/>
          <w:numId w:val="38"/>
        </w:numPr>
        <w:rPr>
          <w:rFonts w:asciiTheme="minorHAnsi" w:hAnsiTheme="minorHAnsi" w:cstheme="minorHAnsi"/>
          <w:bCs/>
          <w:sz w:val="20"/>
          <w:szCs w:val="20"/>
        </w:rPr>
      </w:pPr>
      <w:r w:rsidRPr="004A3238">
        <w:rPr>
          <w:rFonts w:asciiTheme="minorHAnsi" w:hAnsiTheme="minorHAnsi" w:cstheme="minorHAnsi"/>
          <w:bCs/>
          <w:sz w:val="20"/>
          <w:szCs w:val="20"/>
        </w:rPr>
        <w:t xml:space="preserve">Jednocześnie zgodnie z art. 24 ust. 11 ustawy </w:t>
      </w:r>
      <w:r w:rsidRPr="004A3238">
        <w:rPr>
          <w:rStyle w:val="Odwoanieprzypisudolnego"/>
          <w:rFonts w:asciiTheme="minorHAnsi" w:hAnsiTheme="minorHAnsi" w:cstheme="minorHAnsi"/>
          <w:bCs/>
          <w:color w:val="C00000"/>
          <w:sz w:val="20"/>
          <w:szCs w:val="20"/>
        </w:rPr>
        <w:footnoteReference w:id="5"/>
      </w:r>
      <w:r w:rsidRPr="004A3238">
        <w:rPr>
          <w:rFonts w:asciiTheme="minorHAnsi" w:hAnsiTheme="minorHAnsi" w:cstheme="minorHAnsi"/>
          <w:bCs/>
          <w:sz w:val="20"/>
          <w:szCs w:val="20"/>
        </w:rPr>
        <w:t>:</w:t>
      </w:r>
    </w:p>
    <w:p w:rsidR="005E3EDB" w:rsidRPr="004A3238" w:rsidRDefault="005E3EDB" w:rsidP="004A3238">
      <w:pPr>
        <w:rPr>
          <w:rFonts w:asciiTheme="minorHAnsi" w:hAnsiTheme="minorHAnsi" w:cstheme="minorHAnsi"/>
          <w:bCs/>
          <w:sz w:val="20"/>
          <w:szCs w:val="20"/>
        </w:rPr>
      </w:pPr>
    </w:p>
    <w:p w:rsidR="005E3EDB" w:rsidRPr="004A3238" w:rsidRDefault="005E3EDB" w:rsidP="004A3238">
      <w:pPr>
        <w:widowControl w:val="0"/>
        <w:autoSpaceDE w:val="0"/>
        <w:autoSpaceDN w:val="0"/>
        <w:adjustRightInd w:val="0"/>
        <w:ind w:left="320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4A3238">
        <w:rPr>
          <w:rFonts w:asciiTheme="minorHAnsi" w:hAnsiTheme="minorHAnsi" w:cstheme="minorHAnsi"/>
          <w:sz w:val="20"/>
          <w:szCs w:val="20"/>
        </w:rPr>
        <w:tab/>
        <w:t>nie przedstawiamy dowodów</w:t>
      </w:r>
    </w:p>
    <w:p w:rsidR="005E3EDB" w:rsidRPr="004A3238" w:rsidRDefault="005E3EDB" w:rsidP="004A3238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4A3238" w:rsidRDefault="005E3EDB" w:rsidP="004A3238">
      <w:pPr>
        <w:widowControl w:val="0"/>
        <w:autoSpaceDE w:val="0"/>
        <w:autoSpaceDN w:val="0"/>
        <w:adjustRightInd w:val="0"/>
        <w:ind w:firstLine="320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4A3238">
        <w:rPr>
          <w:rFonts w:asciiTheme="minorHAnsi" w:hAnsiTheme="minorHAnsi" w:cstheme="minorHAnsi"/>
          <w:sz w:val="20"/>
          <w:szCs w:val="20"/>
        </w:rPr>
        <w:tab/>
        <w:t xml:space="preserve">przedstawiamy dowody, że powiązania z innym Wykonawcą nie prowadzą do zakłócenia </w:t>
      </w:r>
    </w:p>
    <w:p w:rsidR="005E3EDB" w:rsidRPr="004A3238" w:rsidRDefault="005E3EDB" w:rsidP="004A3238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konkurencji w postępowaniu o udzielenie zamówienia</w:t>
      </w:r>
    </w:p>
    <w:p w:rsidR="005E3EDB" w:rsidRPr="004A3238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4A3238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5E3EDB" w:rsidRPr="004A3238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4A3238" w:rsidRDefault="005E3EDB" w:rsidP="004A3238">
      <w:pPr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4A3238">
        <w:rPr>
          <w:rFonts w:asciiTheme="minorHAnsi" w:hAnsiTheme="minorHAnsi" w:cstheme="minorHAnsi"/>
          <w:sz w:val="20"/>
          <w:szCs w:val="20"/>
        </w:rPr>
        <w:tab/>
      </w:r>
      <w:r w:rsidRPr="004A3238">
        <w:rPr>
          <w:rFonts w:asciiTheme="minorHAnsi" w:hAnsiTheme="minorHAnsi" w:cstheme="minorHAnsi"/>
          <w:sz w:val="20"/>
          <w:szCs w:val="20"/>
        </w:rPr>
        <w:tab/>
      </w:r>
      <w:r w:rsidRPr="004A3238">
        <w:rPr>
          <w:rFonts w:asciiTheme="minorHAnsi" w:hAnsiTheme="minorHAnsi" w:cstheme="minorHAnsi"/>
          <w:sz w:val="20"/>
          <w:szCs w:val="20"/>
        </w:rPr>
        <w:tab/>
      </w:r>
      <w:r w:rsidRPr="004A3238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5E3EDB" w:rsidRPr="004A3238" w:rsidRDefault="005E3EDB" w:rsidP="004A3238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4A3238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EA28B6" w:rsidRPr="004A3238" w:rsidRDefault="005E3EDB" w:rsidP="00530FE9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</w:rPr>
      </w:pPr>
      <w:r w:rsidRPr="004A3238">
        <w:rPr>
          <w:rFonts w:asciiTheme="minorHAnsi" w:hAnsiTheme="minorHAnsi" w:cstheme="minorHAnsi"/>
          <w:i/>
          <w:sz w:val="20"/>
          <w:szCs w:val="20"/>
        </w:rPr>
        <w:t xml:space="preserve">Podpis czytelny (lub nieczytelny wraz z pieczątką imienną) osób wskazanych w dokumencie uprawniającym do występowania w obrocie prawnym </w:t>
      </w:r>
      <w:r w:rsidR="00530FE9">
        <w:rPr>
          <w:rFonts w:asciiTheme="minorHAnsi" w:hAnsiTheme="minorHAnsi" w:cstheme="minorHAnsi"/>
          <w:i/>
          <w:sz w:val="20"/>
          <w:szCs w:val="20"/>
        </w:rPr>
        <w:t>lub posiadających pełnomocnictwa</w:t>
      </w:r>
    </w:p>
    <w:sectPr w:rsidR="00EA28B6" w:rsidRPr="004A3238" w:rsidSect="003F7BE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04BFFA" w15:done="0"/>
  <w15:commentEx w15:paraId="48A72063" w15:done="0"/>
  <w15:commentEx w15:paraId="402A07D3" w15:done="0"/>
  <w15:commentEx w15:paraId="0E1B9700" w15:done="0"/>
  <w15:commentEx w15:paraId="4AD0C57B" w15:done="0"/>
  <w15:commentEx w15:paraId="2A38F41A" w15:done="0"/>
  <w15:commentEx w15:paraId="66F583AE" w15:done="0"/>
  <w15:commentEx w15:paraId="0281D82E" w15:done="0"/>
  <w15:commentEx w15:paraId="5F241395" w15:done="0"/>
  <w15:commentEx w15:paraId="65ADD89E" w15:done="0"/>
  <w15:commentEx w15:paraId="6B2A4AD3" w15:done="0"/>
  <w15:commentEx w15:paraId="5FB7AF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128FF7" w16cid:durableId="1EEF4A6C"/>
  <w16cid:commentId w16cid:paraId="48F80A1B" w16cid:durableId="1EEF4A6D"/>
  <w16cid:commentId w16cid:paraId="0A4AEC3F" w16cid:durableId="1EEF4A6E"/>
  <w16cid:commentId w16cid:paraId="5CAAEB1B" w16cid:durableId="1EEF4A6F"/>
  <w16cid:commentId w16cid:paraId="1132AACD" w16cid:durableId="1EEF4A70"/>
  <w16cid:commentId w16cid:paraId="292E3FF2" w16cid:durableId="1EEF4A71"/>
  <w16cid:commentId w16cid:paraId="6E57DEF5" w16cid:durableId="1EEF4A72"/>
  <w16cid:commentId w16cid:paraId="3C11581D" w16cid:durableId="1EEF4A73"/>
  <w16cid:commentId w16cid:paraId="1A209BCC" w16cid:durableId="1EEF4A74"/>
  <w16cid:commentId w16cid:paraId="0CE56DA1" w16cid:durableId="1EEF5557"/>
  <w16cid:commentId w16cid:paraId="74D54E36" w16cid:durableId="1EEF4EA9"/>
  <w16cid:commentId w16cid:paraId="20960652" w16cid:durableId="1EEF4A75"/>
  <w16cid:commentId w16cid:paraId="03E658FB" w16cid:durableId="1EEF4A76"/>
  <w16cid:commentId w16cid:paraId="02F985EC" w16cid:durableId="1EEF4A77"/>
  <w16cid:commentId w16cid:paraId="3DD1906F" w16cid:durableId="1EEF4A78"/>
  <w16cid:commentId w16cid:paraId="36F04B35" w16cid:durableId="1EEF4A79"/>
  <w16cid:commentId w16cid:paraId="7D025076" w16cid:durableId="1EEF55C3"/>
  <w16cid:commentId w16cid:paraId="4EBDA39E" w16cid:durableId="1EEF4A7A"/>
  <w16cid:commentId w16cid:paraId="3B8208AB" w16cid:durableId="1EEF4A7B"/>
  <w16cid:commentId w16cid:paraId="0E9E40DC" w16cid:durableId="1EEF4A7C"/>
  <w16cid:commentId w16cid:paraId="2EEC6E07" w16cid:durableId="1EEF4A7D"/>
  <w16cid:commentId w16cid:paraId="10F6822E" w16cid:durableId="1EEF4A7E"/>
  <w16cid:commentId w16cid:paraId="600FF67E" w16cid:durableId="1EEF4A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CCC" w:rsidRDefault="00565CCC" w:rsidP="00E427C3">
      <w:r>
        <w:separator/>
      </w:r>
    </w:p>
  </w:endnote>
  <w:endnote w:type="continuationSeparator" w:id="0">
    <w:p w:rsidR="00565CCC" w:rsidRDefault="00565CCC" w:rsidP="00E42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098" w:rsidRPr="00D17B9B" w:rsidRDefault="00363098" w:rsidP="003F7BE5">
    <w:pPr>
      <w:pStyle w:val="Tekstpodstawowy2"/>
      <w:spacing w:line="240" w:lineRule="auto"/>
      <w:jc w:val="right"/>
      <w:rPr>
        <w:i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098" w:rsidRPr="00767EA8" w:rsidRDefault="00363098">
    <w:pPr>
      <w:pStyle w:val="Stopka"/>
      <w:jc w:val="right"/>
      <w:rPr>
        <w:rFonts w:ascii="Calibri" w:hAnsi="Calibri" w:cs="Calibri"/>
        <w:sz w:val="20"/>
        <w:szCs w:val="20"/>
      </w:rPr>
    </w:pPr>
  </w:p>
  <w:p w:rsidR="00363098" w:rsidRPr="001278C5" w:rsidRDefault="00363098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CCC" w:rsidRDefault="00565CCC" w:rsidP="00E427C3">
      <w:r>
        <w:separator/>
      </w:r>
    </w:p>
  </w:footnote>
  <w:footnote w:type="continuationSeparator" w:id="0">
    <w:p w:rsidR="00565CCC" w:rsidRDefault="00565CCC" w:rsidP="00E427C3">
      <w:r>
        <w:continuationSeparator/>
      </w:r>
    </w:p>
  </w:footnote>
  <w:footnote w:id="1">
    <w:p w:rsidR="00363098" w:rsidRPr="00D80149" w:rsidRDefault="00363098" w:rsidP="005E3EDB">
      <w:pPr>
        <w:pStyle w:val="Akapitzlist"/>
        <w:ind w:left="317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363098" w:rsidRPr="00D80149" w:rsidRDefault="00363098" w:rsidP="005E3EDB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Zgodnie z art. 105 i 106 ustawy z dnia 2 lipca 2004 o swobodzie działalności gospodarczej za małego i średniego przedsiębiorcę </w:t>
      </w:r>
    </w:p>
    <w:p w:rsidR="00363098" w:rsidRPr="00D80149" w:rsidRDefault="00363098" w:rsidP="005E3EDB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uważa się:</w:t>
      </w:r>
    </w:p>
    <w:p w:rsidR="00363098" w:rsidRPr="00D80149" w:rsidRDefault="00363098" w:rsidP="005E3EDB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105.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małego przedsiębiorcę uważa się przedsiębiorcę, który w co najmniej jednym z dwóch ostatnich lat obrotowych: </w:t>
      </w:r>
    </w:p>
    <w:p w:rsidR="00363098" w:rsidRPr="00D80149" w:rsidRDefault="00363098" w:rsidP="005E3EDB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50 pracowników oraz </w:t>
      </w:r>
    </w:p>
    <w:p w:rsidR="00363098" w:rsidRPr="00D80149" w:rsidRDefault="00363098" w:rsidP="005E3EDB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2) osiągnął roczny obrót netto ze sprzedaży towarów, wyrobów i usług oraz operacji finansowych nieprzekraczający równowartości w  złotych 10 milionów euro, lub sumy aktywów jego bilansu sporządzonego na koniec jednego z tych lat nie przekroczyły równowartości  w złotych 10 milionów euro. </w:t>
      </w:r>
    </w:p>
    <w:p w:rsidR="00363098" w:rsidRPr="00D80149" w:rsidRDefault="00363098" w:rsidP="005E3EDB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106.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średniego przedsiębiorcę uważa się przedsiębiorcę, który w co najmniej jednym z dwóch ostatnich lat obrotowych: </w:t>
      </w:r>
    </w:p>
    <w:p w:rsidR="00363098" w:rsidRPr="00D80149" w:rsidRDefault="00363098" w:rsidP="005E3EDB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250 pracowników oraz </w:t>
      </w:r>
    </w:p>
    <w:p w:rsidR="00363098" w:rsidRPr="00301522" w:rsidRDefault="00363098" w:rsidP="005E3EDB">
      <w:pPr>
        <w:pStyle w:val="Tekstprzypisudolnego"/>
        <w:ind w:left="317"/>
        <w:rPr>
          <w:rFonts w:ascii="Century Gothic" w:hAnsi="Century Gothic"/>
          <w:i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2) osiągnął roczny obrót netto ze sprzedaży towarów, wyrobów i usług oraz operacji finansowych nieprzekraczający równowartości w  złotych 50 milionów euro, lub sumy aktywów jego bilansu sporządzonego na koniec jednego z tych lat nie przekroczyły równowartości  w złotych 43 milionów euro.</w:t>
      </w:r>
    </w:p>
  </w:footnote>
  <w:footnote w:id="2">
    <w:p w:rsidR="00363098" w:rsidRPr="0012316D" w:rsidRDefault="00363098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12316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2316D">
        <w:rPr>
          <w:rFonts w:asciiTheme="minorHAnsi" w:hAnsiTheme="minorHAnsi" w:cstheme="minorHAnsi"/>
          <w:sz w:val="16"/>
          <w:szCs w:val="16"/>
        </w:rPr>
        <w:t xml:space="preserve"> Należy zaznaczyć właściwy/e kwadrat/y. Jeżeli Wykonawca spełnia warunki udziału w postępowaniu i nie podlega wykluczeniu, wówczas zaznacza TYLKO trzy pierwsze kwadraty.</w:t>
      </w:r>
    </w:p>
  </w:footnote>
  <w:footnote w:id="3">
    <w:p w:rsidR="00363098" w:rsidRPr="002D26FC" w:rsidRDefault="00363098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D26F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D26FC">
        <w:rPr>
          <w:rFonts w:asciiTheme="minorHAnsi" w:hAnsiTheme="minorHAnsi" w:cstheme="minorHAnsi"/>
          <w:sz w:val="16"/>
          <w:szCs w:val="16"/>
        </w:rPr>
        <w:t xml:space="preserve"> Należy zaznaczyć kwadrat przy właściwej odpowiedzi i postępować zgodnie ze wskazówkami znajdującymi się w tabelach.</w:t>
      </w:r>
    </w:p>
  </w:footnote>
  <w:footnote w:id="4">
    <w:p w:rsidR="00363098" w:rsidRPr="00FC6D63" w:rsidRDefault="00363098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</w:t>
      </w:r>
    </w:p>
  </w:footnote>
  <w:footnote w:id="5">
    <w:p w:rsidR="00363098" w:rsidRPr="00FC6D63" w:rsidRDefault="00363098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X, jeśli w </w:t>
      </w:r>
      <w:proofErr w:type="spellStart"/>
      <w:r w:rsidRPr="00FC6D63">
        <w:rPr>
          <w:rFonts w:asciiTheme="minorHAnsi" w:hAnsiTheme="minorHAnsi" w:cstheme="minorHAnsi"/>
          <w:sz w:val="16"/>
          <w:szCs w:val="16"/>
        </w:rPr>
        <w:t>pkt</w:t>
      </w:r>
      <w:proofErr w:type="spellEnd"/>
      <w:r w:rsidRPr="00FC6D63">
        <w:rPr>
          <w:rFonts w:asciiTheme="minorHAnsi" w:hAnsiTheme="minorHAnsi" w:cstheme="minorHAnsi"/>
          <w:sz w:val="16"/>
          <w:szCs w:val="16"/>
        </w:rPr>
        <w:t xml:space="preserve"> 1 zaznaczono „należymy do grupy kapitałowej”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098" w:rsidRDefault="00363098">
    <w:pPr>
      <w:pStyle w:val="Nagwek"/>
    </w:pPr>
    <w:r w:rsidRPr="003378D4">
      <w:rPr>
        <w:noProof/>
      </w:rPr>
      <w:drawing>
        <wp:inline distT="0" distB="0" distL="0" distR="0">
          <wp:extent cx="5760720" cy="952185"/>
          <wp:effectExtent l="19050" t="0" r="0" b="0"/>
          <wp:docPr id="3" name="Obraz 5" descr="C:\Users\jkoczenasz\Desktop\logotyp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jkoczenasz\Desktop\logotyp 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098" w:rsidRPr="006D1565" w:rsidRDefault="00363098">
    <w:pPr>
      <w:pStyle w:val="Nagwek"/>
      <w:rPr>
        <w:rFonts w:ascii="Calibri" w:hAnsi="Calibri" w:cs="Calibri"/>
        <w:sz w:val="20"/>
        <w:szCs w:val="20"/>
      </w:rPr>
    </w:pPr>
    <w:r w:rsidRPr="00BA3997">
      <w:rPr>
        <w:rFonts w:ascii="Calibri" w:hAnsi="Calibri" w:cs="Calibri"/>
        <w:noProof/>
        <w:sz w:val="20"/>
        <w:szCs w:val="20"/>
      </w:rPr>
      <w:drawing>
        <wp:inline distT="0" distB="0" distL="0" distR="0">
          <wp:extent cx="5760720" cy="952185"/>
          <wp:effectExtent l="19050" t="0" r="0" b="0"/>
          <wp:docPr id="1" name="Obraz 5" descr="C:\Users\jkoczenasz\Desktop\logotyp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jkoczenasz\Desktop\logotyp 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9EFCB452"/>
    <w:name w:val="WW8Num11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9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1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2">
    <w:nsid w:val="00480B10"/>
    <w:multiLevelType w:val="hybridMultilevel"/>
    <w:tmpl w:val="1D906C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28973DD"/>
    <w:multiLevelType w:val="multilevel"/>
    <w:tmpl w:val="6EF41B8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02B04438"/>
    <w:multiLevelType w:val="hybridMultilevel"/>
    <w:tmpl w:val="CF06A49C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38833F3"/>
    <w:multiLevelType w:val="hybridMultilevel"/>
    <w:tmpl w:val="70943E7E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6">
    <w:nsid w:val="03947454"/>
    <w:multiLevelType w:val="multilevel"/>
    <w:tmpl w:val="732E4F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051227E4"/>
    <w:multiLevelType w:val="hybridMultilevel"/>
    <w:tmpl w:val="3C30922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8">
    <w:nsid w:val="06424C64"/>
    <w:multiLevelType w:val="hybridMultilevel"/>
    <w:tmpl w:val="C80023D4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17">
      <w:start w:val="1"/>
      <w:numFmt w:val="lowerLetter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0649426A"/>
    <w:multiLevelType w:val="hybridMultilevel"/>
    <w:tmpl w:val="96DAA5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2306B3"/>
    <w:multiLevelType w:val="hybridMultilevel"/>
    <w:tmpl w:val="2102C0CE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08E5669E"/>
    <w:multiLevelType w:val="hybridMultilevel"/>
    <w:tmpl w:val="D4148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A3A7C97"/>
    <w:multiLevelType w:val="hybridMultilevel"/>
    <w:tmpl w:val="52B41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B242538"/>
    <w:multiLevelType w:val="hybridMultilevel"/>
    <w:tmpl w:val="E0CE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0D28CEC">
      <w:start w:val="5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BB7137E"/>
    <w:multiLevelType w:val="hybridMultilevel"/>
    <w:tmpl w:val="6B64388A"/>
    <w:lvl w:ilvl="0" w:tplc="29E8F3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C3D1F45"/>
    <w:multiLevelType w:val="hybridMultilevel"/>
    <w:tmpl w:val="614C28D6"/>
    <w:lvl w:ilvl="0" w:tplc="06A89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DAF31CE"/>
    <w:multiLevelType w:val="hybridMultilevel"/>
    <w:tmpl w:val="942A9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DBD4E55"/>
    <w:multiLevelType w:val="hybridMultilevel"/>
    <w:tmpl w:val="D50CD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2B8544C"/>
    <w:multiLevelType w:val="multilevel"/>
    <w:tmpl w:val="4E5A62D2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9">
    <w:nsid w:val="12B857F2"/>
    <w:multiLevelType w:val="hybridMultilevel"/>
    <w:tmpl w:val="5ABE93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4867CD3"/>
    <w:multiLevelType w:val="hybridMultilevel"/>
    <w:tmpl w:val="7220AC0A"/>
    <w:lvl w:ilvl="0" w:tplc="04150011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2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33">
    <w:nsid w:val="167A0576"/>
    <w:multiLevelType w:val="hybridMultilevel"/>
    <w:tmpl w:val="FC6096C4"/>
    <w:lvl w:ilvl="0" w:tplc="29E8F3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72C3A3E"/>
    <w:multiLevelType w:val="hybridMultilevel"/>
    <w:tmpl w:val="3AB8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7">
    <w:nsid w:val="19E76886"/>
    <w:multiLevelType w:val="hybridMultilevel"/>
    <w:tmpl w:val="FFF284BC"/>
    <w:lvl w:ilvl="0" w:tplc="29E8F3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63C0570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1AE739CE"/>
    <w:multiLevelType w:val="hybridMultilevel"/>
    <w:tmpl w:val="C15EAEA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41">
    <w:nsid w:val="1C477B2C"/>
    <w:multiLevelType w:val="hybridMultilevel"/>
    <w:tmpl w:val="0ECC0A5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D7E1B07"/>
    <w:multiLevelType w:val="hybridMultilevel"/>
    <w:tmpl w:val="FFF284BC"/>
    <w:lvl w:ilvl="0" w:tplc="29E8F3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63C0570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1E350621"/>
    <w:multiLevelType w:val="hybridMultilevel"/>
    <w:tmpl w:val="977CEDE0"/>
    <w:lvl w:ilvl="0" w:tplc="ECE0E4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EE608AA"/>
    <w:multiLevelType w:val="hybridMultilevel"/>
    <w:tmpl w:val="0CD4739A"/>
    <w:lvl w:ilvl="0" w:tplc="6B94AE88">
      <w:start w:val="1"/>
      <w:numFmt w:val="decimal"/>
      <w:lvlText w:val="%1."/>
      <w:lvlJc w:val="left"/>
      <w:pPr>
        <w:ind w:left="1212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7">
    <w:nsid w:val="1F3E51D8"/>
    <w:multiLevelType w:val="hybridMultilevel"/>
    <w:tmpl w:val="5DFABE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0104F95"/>
    <w:multiLevelType w:val="hybridMultilevel"/>
    <w:tmpl w:val="09D0F18E"/>
    <w:lvl w:ilvl="0" w:tplc="29E8F396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1F43E0C"/>
    <w:multiLevelType w:val="multilevel"/>
    <w:tmpl w:val="A4F60B7E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5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2">
    <w:nsid w:val="23994E03"/>
    <w:multiLevelType w:val="hybridMultilevel"/>
    <w:tmpl w:val="52B41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4660322"/>
    <w:multiLevelType w:val="hybridMultilevel"/>
    <w:tmpl w:val="4BB6D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4DA70DE"/>
    <w:multiLevelType w:val="hybridMultilevel"/>
    <w:tmpl w:val="9F5051C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5">
    <w:nsid w:val="25C76DDC"/>
    <w:multiLevelType w:val="hybridMultilevel"/>
    <w:tmpl w:val="0CD4739A"/>
    <w:lvl w:ilvl="0" w:tplc="6B94AE88">
      <w:start w:val="1"/>
      <w:numFmt w:val="decimal"/>
      <w:lvlText w:val="%1."/>
      <w:lvlJc w:val="left"/>
      <w:pPr>
        <w:ind w:left="1212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6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7215183"/>
    <w:multiLevelType w:val="hybridMultilevel"/>
    <w:tmpl w:val="C42EC9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8C434A3"/>
    <w:multiLevelType w:val="hybridMultilevel"/>
    <w:tmpl w:val="3BDCE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8E873FF"/>
    <w:multiLevelType w:val="hybridMultilevel"/>
    <w:tmpl w:val="79704F12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1">
    <w:nsid w:val="296D6FA5"/>
    <w:multiLevelType w:val="hybridMultilevel"/>
    <w:tmpl w:val="DB7008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29ED3600"/>
    <w:multiLevelType w:val="hybridMultilevel"/>
    <w:tmpl w:val="B2D4193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A692EAA"/>
    <w:multiLevelType w:val="hybridMultilevel"/>
    <w:tmpl w:val="CF208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5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>
    <w:nsid w:val="2BD70498"/>
    <w:multiLevelType w:val="hybridMultilevel"/>
    <w:tmpl w:val="599409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68">
    <w:nsid w:val="2C9D5062"/>
    <w:multiLevelType w:val="hybridMultilevel"/>
    <w:tmpl w:val="F3FEE538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69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71">
    <w:nsid w:val="31A66458"/>
    <w:multiLevelType w:val="hybridMultilevel"/>
    <w:tmpl w:val="F3FEE538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2">
    <w:nsid w:val="346B2C7D"/>
    <w:multiLevelType w:val="hybridMultilevel"/>
    <w:tmpl w:val="F880CE42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398D9F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03">
      <w:start w:val="1"/>
      <w:numFmt w:val="decimal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3">
    <w:nsid w:val="35693E1C"/>
    <w:multiLevelType w:val="hybridMultilevel"/>
    <w:tmpl w:val="EF9E09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>
    <w:nsid w:val="364A7C73"/>
    <w:multiLevelType w:val="hybridMultilevel"/>
    <w:tmpl w:val="6B64388A"/>
    <w:lvl w:ilvl="0" w:tplc="29E8F3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74A6347"/>
    <w:multiLevelType w:val="hybridMultilevel"/>
    <w:tmpl w:val="C8329E3C"/>
    <w:lvl w:ilvl="0" w:tplc="B7D60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77">
    <w:nsid w:val="39035BF6"/>
    <w:multiLevelType w:val="hybridMultilevel"/>
    <w:tmpl w:val="659A5616"/>
    <w:lvl w:ilvl="0" w:tplc="29E8F3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B7C510F"/>
    <w:multiLevelType w:val="hybridMultilevel"/>
    <w:tmpl w:val="F43A19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9">
    <w:nsid w:val="3BA90DCE"/>
    <w:multiLevelType w:val="hybridMultilevel"/>
    <w:tmpl w:val="A14EC93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80">
    <w:nsid w:val="3DE84082"/>
    <w:multiLevelType w:val="hybridMultilevel"/>
    <w:tmpl w:val="09D0F18E"/>
    <w:lvl w:ilvl="0" w:tplc="29E8F396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2">
    <w:nsid w:val="400A7573"/>
    <w:multiLevelType w:val="hybridMultilevel"/>
    <w:tmpl w:val="3E62B206"/>
    <w:lvl w:ilvl="0" w:tplc="A642C746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5">
    <w:nsid w:val="433E53A7"/>
    <w:multiLevelType w:val="hybridMultilevel"/>
    <w:tmpl w:val="2102C0CE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6">
    <w:nsid w:val="43DE58FE"/>
    <w:multiLevelType w:val="multilevel"/>
    <w:tmpl w:val="43BACA2C"/>
    <w:lvl w:ilvl="0">
      <w:start w:val="21"/>
      <w:numFmt w:val="upperRoman"/>
      <w:lvlText w:val="%1."/>
      <w:lvlJc w:val="right"/>
      <w:pPr>
        <w:ind w:left="390" w:hanging="39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7">
    <w:nsid w:val="46C776E5"/>
    <w:multiLevelType w:val="hybridMultilevel"/>
    <w:tmpl w:val="4BB6D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475C5BED"/>
    <w:multiLevelType w:val="hybridMultilevel"/>
    <w:tmpl w:val="70943E7E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90">
    <w:nsid w:val="4B084639"/>
    <w:multiLevelType w:val="hybridMultilevel"/>
    <w:tmpl w:val="622817B0"/>
    <w:lvl w:ilvl="0" w:tplc="B1D4BF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>
    <w:nsid w:val="4B8579F1"/>
    <w:multiLevelType w:val="multilevel"/>
    <w:tmpl w:val="99DC248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>
    <w:nsid w:val="4BDD25D6"/>
    <w:multiLevelType w:val="hybridMultilevel"/>
    <w:tmpl w:val="A1F2695E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3">
    <w:nsid w:val="4D075B52"/>
    <w:multiLevelType w:val="hybridMultilevel"/>
    <w:tmpl w:val="659A5616"/>
    <w:lvl w:ilvl="0" w:tplc="29E8F3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D6B4324"/>
    <w:multiLevelType w:val="hybridMultilevel"/>
    <w:tmpl w:val="9F54E684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DB844E7"/>
    <w:multiLevelType w:val="hybridMultilevel"/>
    <w:tmpl w:val="3E62B206"/>
    <w:lvl w:ilvl="0" w:tplc="A642C746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4FDC7A21"/>
    <w:multiLevelType w:val="multilevel"/>
    <w:tmpl w:val="999A32A2"/>
    <w:lvl w:ilvl="0">
      <w:start w:val="1"/>
      <w:numFmt w:val="upperRoman"/>
      <w:pStyle w:val="A-SIWZRozdzia"/>
      <w:lvlText w:val="%1"/>
      <w:lvlJc w:val="left"/>
      <w:pPr>
        <w:ind w:left="360" w:firstLine="0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vertAlign w:val="baseline"/>
      </w:rPr>
    </w:lvl>
    <w:lvl w:ilvl="1">
      <w:start w:val="1"/>
      <w:numFmt w:val="decimal"/>
      <w:pStyle w:val="A-SIWZustpnum"/>
      <w:lvlText w:val="%2."/>
      <w:lvlJc w:val="left"/>
      <w:pPr>
        <w:ind w:left="397" w:hanging="397"/>
      </w:pPr>
      <w:rPr>
        <w:rFonts w:ascii="Tahoma" w:hAnsi="Tahom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vertAlign w:val="baseline"/>
      </w:rPr>
    </w:lvl>
    <w:lvl w:ilvl="2">
      <w:start w:val="1"/>
      <w:numFmt w:val="decimal"/>
      <w:pStyle w:val="A-SIWZpodpunkt"/>
      <w:lvlText w:val="%3)"/>
      <w:lvlJc w:val="left"/>
      <w:pPr>
        <w:tabs>
          <w:tab w:val="num" w:pos="1503"/>
        </w:tabs>
        <w:ind w:left="794" w:hanging="397"/>
      </w:pPr>
      <w:rPr>
        <w:rFonts w:ascii="Tahoma" w:hAnsi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3">
      <w:start w:val="1"/>
      <w:numFmt w:val="lowerLetter"/>
      <w:pStyle w:val="A-SIWZpodpunktwyliczanka"/>
      <w:lvlText w:val="%4)"/>
      <w:lvlJc w:val="left"/>
      <w:pPr>
        <w:tabs>
          <w:tab w:val="num" w:pos="1843"/>
        </w:tabs>
        <w:ind w:left="1191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1588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98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06876C2"/>
    <w:multiLevelType w:val="hybridMultilevel"/>
    <w:tmpl w:val="93801DEC"/>
    <w:lvl w:ilvl="0" w:tplc="0000000E">
      <w:start w:val="1"/>
      <w:numFmt w:val="bullet"/>
      <w:lvlText w:val=""/>
      <w:lvlJc w:val="left"/>
      <w:pPr>
        <w:ind w:left="1713" w:hanging="360"/>
      </w:pPr>
      <w:rPr>
        <w:rFonts w:ascii="Symbol" w:hAnsi="Symbol" w:cs="Times New Roman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cs="Times New Roman" w:hint="default"/>
      </w:rPr>
    </w:lvl>
  </w:abstractNum>
  <w:abstractNum w:abstractNumId="100">
    <w:nsid w:val="536D525D"/>
    <w:multiLevelType w:val="hybridMultilevel"/>
    <w:tmpl w:val="FC6096C4"/>
    <w:lvl w:ilvl="0" w:tplc="29E8F3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3">
    <w:nsid w:val="5789647D"/>
    <w:multiLevelType w:val="hybridMultilevel"/>
    <w:tmpl w:val="DB7008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5A4F4EFA"/>
    <w:multiLevelType w:val="hybridMultilevel"/>
    <w:tmpl w:val="B0F05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06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9">
    <w:nsid w:val="5DCD434B"/>
    <w:multiLevelType w:val="hybridMultilevel"/>
    <w:tmpl w:val="D01099C0"/>
    <w:lvl w:ilvl="0" w:tplc="3C305E22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DFB32D0"/>
    <w:multiLevelType w:val="hybridMultilevel"/>
    <w:tmpl w:val="146AA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F14548D"/>
    <w:multiLevelType w:val="hybridMultilevel"/>
    <w:tmpl w:val="C42EC9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609F732B"/>
    <w:multiLevelType w:val="hybridMultilevel"/>
    <w:tmpl w:val="89CCE0CA"/>
    <w:lvl w:ilvl="0" w:tplc="34FAAD0C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3">
    <w:nsid w:val="63A907BC"/>
    <w:multiLevelType w:val="hybridMultilevel"/>
    <w:tmpl w:val="06CE47E2"/>
    <w:lvl w:ilvl="0" w:tplc="A642C7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5484B7E"/>
    <w:multiLevelType w:val="hybridMultilevel"/>
    <w:tmpl w:val="0204A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6C27D1B"/>
    <w:multiLevelType w:val="hybridMultilevel"/>
    <w:tmpl w:val="A1F00DF4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6">
    <w:nsid w:val="69232CCD"/>
    <w:multiLevelType w:val="hybridMultilevel"/>
    <w:tmpl w:val="D2E2ABD0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7">
    <w:nsid w:val="698D0A98"/>
    <w:multiLevelType w:val="hybridMultilevel"/>
    <w:tmpl w:val="618221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A1E535B"/>
    <w:multiLevelType w:val="hybridMultilevel"/>
    <w:tmpl w:val="618221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1">
    <w:nsid w:val="6C01229F"/>
    <w:multiLevelType w:val="hybridMultilevel"/>
    <w:tmpl w:val="125EF33C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2">
    <w:nsid w:val="6CF6605D"/>
    <w:multiLevelType w:val="hybridMultilevel"/>
    <w:tmpl w:val="D50CD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6D6507A7"/>
    <w:multiLevelType w:val="hybridMultilevel"/>
    <w:tmpl w:val="146AA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6DF64256"/>
    <w:multiLevelType w:val="hybridMultilevel"/>
    <w:tmpl w:val="1C5691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EC41B19"/>
    <w:multiLevelType w:val="hybridMultilevel"/>
    <w:tmpl w:val="06CE47E2"/>
    <w:lvl w:ilvl="0" w:tplc="A642C7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6F4F7BDD"/>
    <w:multiLevelType w:val="hybridMultilevel"/>
    <w:tmpl w:val="5E66F0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8">
    <w:nsid w:val="701815DE"/>
    <w:multiLevelType w:val="hybridMultilevel"/>
    <w:tmpl w:val="125EF33C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9">
    <w:nsid w:val="708910AC"/>
    <w:multiLevelType w:val="hybridMultilevel"/>
    <w:tmpl w:val="A2D089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7225559F"/>
    <w:multiLevelType w:val="hybridMultilevel"/>
    <w:tmpl w:val="7220AC0A"/>
    <w:lvl w:ilvl="0" w:tplc="04150011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32">
    <w:nsid w:val="726D0B09"/>
    <w:multiLevelType w:val="hybridMultilevel"/>
    <w:tmpl w:val="0ECC0A5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>
    <w:nsid w:val="74857358"/>
    <w:multiLevelType w:val="hybridMultilevel"/>
    <w:tmpl w:val="96DAA5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53B1CE3"/>
    <w:multiLevelType w:val="hybridMultilevel"/>
    <w:tmpl w:val="DC4E53D8"/>
    <w:lvl w:ilvl="0" w:tplc="86A84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D762D7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57C6428"/>
    <w:multiLevelType w:val="hybridMultilevel"/>
    <w:tmpl w:val="E6B6932A"/>
    <w:lvl w:ilvl="0" w:tplc="33D604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37E312E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7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8">
    <w:nsid w:val="78E1242D"/>
    <w:multiLevelType w:val="hybridMultilevel"/>
    <w:tmpl w:val="1FC2D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BAE162B"/>
    <w:multiLevelType w:val="multilevel"/>
    <w:tmpl w:val="FE2EF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1">
    <w:nsid w:val="7CFE772E"/>
    <w:multiLevelType w:val="hybridMultilevel"/>
    <w:tmpl w:val="1640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998E43CE">
      <w:start w:val="1"/>
      <w:numFmt w:val="lowerLetter"/>
      <w:lvlText w:val="%3)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3">
    <w:nsid w:val="7F175BC8"/>
    <w:multiLevelType w:val="hybridMultilevel"/>
    <w:tmpl w:val="BD8AC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6"/>
  </w:num>
  <w:num w:numId="2">
    <w:abstractNumId w:val="108"/>
  </w:num>
  <w:num w:numId="3">
    <w:abstractNumId w:val="134"/>
  </w:num>
  <w:num w:numId="4">
    <w:abstractNumId w:val="98"/>
  </w:num>
  <w:num w:numId="5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1"/>
  </w:num>
  <w:num w:numId="7">
    <w:abstractNumId w:val="141"/>
  </w:num>
  <w:num w:numId="8">
    <w:abstractNumId w:val="69"/>
  </w:num>
  <w:num w:numId="9">
    <w:abstractNumId w:val="62"/>
  </w:num>
  <w:num w:numId="10">
    <w:abstractNumId w:val="137"/>
  </w:num>
  <w:num w:numId="11">
    <w:abstractNumId w:val="118"/>
  </w:num>
  <w:num w:numId="12">
    <w:abstractNumId w:val="136"/>
  </w:num>
  <w:num w:numId="13">
    <w:abstractNumId w:val="40"/>
  </w:num>
  <w:num w:numId="14">
    <w:abstractNumId w:val="127"/>
  </w:num>
  <w:num w:numId="15">
    <w:abstractNumId w:val="51"/>
  </w:num>
  <w:num w:numId="16">
    <w:abstractNumId w:val="28"/>
  </w:num>
  <w:num w:numId="17">
    <w:abstractNumId w:val="38"/>
  </w:num>
  <w:num w:numId="18">
    <w:abstractNumId w:val="76"/>
  </w:num>
  <w:num w:numId="19">
    <w:abstractNumId w:val="102"/>
  </w:num>
  <w:num w:numId="20">
    <w:abstractNumId w:val="58"/>
  </w:num>
  <w:num w:numId="21">
    <w:abstractNumId w:val="86"/>
  </w:num>
  <w:num w:numId="22">
    <w:abstractNumId w:val="56"/>
  </w:num>
  <w:num w:numId="23">
    <w:abstractNumId w:val="120"/>
  </w:num>
  <w:num w:numId="24">
    <w:abstractNumId w:val="36"/>
  </w:num>
  <w:num w:numId="25">
    <w:abstractNumId w:val="64"/>
  </w:num>
  <w:num w:numId="26">
    <w:abstractNumId w:val="67"/>
  </w:num>
  <w:num w:numId="27">
    <w:abstractNumId w:val="142"/>
  </w:num>
  <w:num w:numId="28">
    <w:abstractNumId w:val="70"/>
  </w:num>
  <w:num w:numId="29">
    <w:abstractNumId w:val="49"/>
  </w:num>
  <w:num w:numId="30">
    <w:abstractNumId w:val="65"/>
  </w:num>
  <w:num w:numId="31">
    <w:abstractNumId w:val="32"/>
  </w:num>
  <w:num w:numId="32">
    <w:abstractNumId w:val="23"/>
  </w:num>
  <w:num w:numId="33">
    <w:abstractNumId w:val="81"/>
  </w:num>
  <w:num w:numId="34">
    <w:abstractNumId w:val="44"/>
  </w:num>
  <w:num w:numId="35">
    <w:abstractNumId w:val="66"/>
  </w:num>
  <w:num w:numId="36">
    <w:abstractNumId w:val="30"/>
  </w:num>
  <w:num w:numId="37">
    <w:abstractNumId w:val="83"/>
  </w:num>
  <w:num w:numId="38">
    <w:abstractNumId w:val="107"/>
  </w:num>
  <w:num w:numId="39">
    <w:abstractNumId w:val="73"/>
  </w:num>
  <w:num w:numId="40">
    <w:abstractNumId w:val="72"/>
  </w:num>
  <w:num w:numId="41">
    <w:abstractNumId w:val="105"/>
    <w:lvlOverride w:ilvl="0">
      <w:startOverride w:val="1"/>
    </w:lvlOverride>
  </w:num>
  <w:num w:numId="42">
    <w:abstractNumId w:val="84"/>
    <w:lvlOverride w:ilvl="0">
      <w:startOverride w:val="1"/>
    </w:lvlOverride>
  </w:num>
  <w:num w:numId="43">
    <w:abstractNumId w:val="50"/>
  </w:num>
  <w:num w:numId="44">
    <w:abstractNumId w:val="13"/>
  </w:num>
  <w:num w:numId="45">
    <w:abstractNumId w:val="12"/>
  </w:num>
  <w:num w:numId="46">
    <w:abstractNumId w:val="18"/>
  </w:num>
  <w:num w:numId="47">
    <w:abstractNumId w:val="90"/>
  </w:num>
  <w:num w:numId="48">
    <w:abstractNumId w:val="54"/>
  </w:num>
  <w:num w:numId="49">
    <w:abstractNumId w:val="39"/>
  </w:num>
  <w:num w:numId="50">
    <w:abstractNumId w:val="92"/>
  </w:num>
  <w:num w:numId="51">
    <w:abstractNumId w:val="143"/>
  </w:num>
  <w:num w:numId="52">
    <w:abstractNumId w:val="116"/>
  </w:num>
  <w:num w:numId="53">
    <w:abstractNumId w:val="115"/>
  </w:num>
  <w:num w:numId="54">
    <w:abstractNumId w:val="25"/>
  </w:num>
  <w:num w:numId="55">
    <w:abstractNumId w:val="124"/>
  </w:num>
  <w:num w:numId="56">
    <w:abstractNumId w:val="91"/>
  </w:num>
  <w:num w:numId="57">
    <w:abstractNumId w:val="119"/>
  </w:num>
  <w:num w:numId="58">
    <w:abstractNumId w:val="87"/>
  </w:num>
  <w:num w:numId="59">
    <w:abstractNumId w:val="113"/>
  </w:num>
  <w:num w:numId="60">
    <w:abstractNumId w:val="82"/>
  </w:num>
  <w:num w:numId="61">
    <w:abstractNumId w:val="100"/>
  </w:num>
  <w:num w:numId="62">
    <w:abstractNumId w:val="24"/>
  </w:num>
  <w:num w:numId="63">
    <w:abstractNumId w:val="43"/>
  </w:num>
  <w:num w:numId="64">
    <w:abstractNumId w:val="111"/>
  </w:num>
  <w:num w:numId="65">
    <w:abstractNumId w:val="123"/>
  </w:num>
  <w:num w:numId="66">
    <w:abstractNumId w:val="104"/>
  </w:num>
  <w:num w:numId="67">
    <w:abstractNumId w:val="22"/>
  </w:num>
  <w:num w:numId="68">
    <w:abstractNumId w:val="47"/>
  </w:num>
  <w:num w:numId="69">
    <w:abstractNumId w:val="122"/>
  </w:num>
  <w:num w:numId="70">
    <w:abstractNumId w:val="19"/>
  </w:num>
  <w:num w:numId="71">
    <w:abstractNumId w:val="132"/>
  </w:num>
  <w:num w:numId="72">
    <w:abstractNumId w:val="138"/>
  </w:num>
  <w:num w:numId="73">
    <w:abstractNumId w:val="46"/>
  </w:num>
  <w:num w:numId="74">
    <w:abstractNumId w:val="31"/>
  </w:num>
  <w:num w:numId="75">
    <w:abstractNumId w:val="89"/>
  </w:num>
  <w:num w:numId="76">
    <w:abstractNumId w:val="68"/>
  </w:num>
  <w:num w:numId="77">
    <w:abstractNumId w:val="20"/>
  </w:num>
  <w:num w:numId="78">
    <w:abstractNumId w:val="128"/>
  </w:num>
  <w:num w:numId="79">
    <w:abstractNumId w:val="97"/>
  </w:num>
  <w:num w:numId="80">
    <w:abstractNumId w:val="80"/>
  </w:num>
  <w:num w:numId="81">
    <w:abstractNumId w:val="77"/>
  </w:num>
  <w:num w:numId="82">
    <w:abstractNumId w:val="61"/>
  </w:num>
  <w:num w:numId="83">
    <w:abstractNumId w:val="26"/>
  </w:num>
  <w:num w:numId="84">
    <w:abstractNumId w:val="126"/>
  </w:num>
  <w:num w:numId="85">
    <w:abstractNumId w:val="41"/>
  </w:num>
  <w:num w:numId="86">
    <w:abstractNumId w:val="55"/>
  </w:num>
  <w:num w:numId="87">
    <w:abstractNumId w:val="131"/>
  </w:num>
  <w:num w:numId="88">
    <w:abstractNumId w:val="15"/>
  </w:num>
  <w:num w:numId="89">
    <w:abstractNumId w:val="71"/>
  </w:num>
  <w:num w:numId="90">
    <w:abstractNumId w:val="85"/>
  </w:num>
  <w:num w:numId="91">
    <w:abstractNumId w:val="121"/>
  </w:num>
  <w:num w:numId="92">
    <w:abstractNumId w:val="103"/>
  </w:num>
  <w:num w:numId="93">
    <w:abstractNumId w:val="27"/>
  </w:num>
  <w:num w:numId="94">
    <w:abstractNumId w:val="133"/>
  </w:num>
  <w:num w:numId="95">
    <w:abstractNumId w:val="135"/>
  </w:num>
  <w:num w:numId="96">
    <w:abstractNumId w:val="130"/>
  </w:num>
  <w:num w:numId="97">
    <w:abstractNumId w:val="35"/>
  </w:num>
  <w:num w:numId="98">
    <w:abstractNumId w:val="139"/>
  </w:num>
  <w:num w:numId="99">
    <w:abstractNumId w:val="60"/>
  </w:num>
  <w:num w:numId="100">
    <w:abstractNumId w:val="63"/>
  </w:num>
  <w:num w:numId="101">
    <w:abstractNumId w:val="4"/>
  </w:num>
  <w:num w:numId="102">
    <w:abstractNumId w:val="129"/>
  </w:num>
  <w:num w:numId="103">
    <w:abstractNumId w:val="88"/>
  </w:num>
  <w:num w:numId="104">
    <w:abstractNumId w:val="16"/>
  </w:num>
  <w:num w:numId="105">
    <w:abstractNumId w:val="59"/>
  </w:num>
  <w:num w:numId="106">
    <w:abstractNumId w:val="21"/>
  </w:num>
  <w:num w:numId="107">
    <w:abstractNumId w:val="75"/>
  </w:num>
  <w:num w:numId="108">
    <w:abstractNumId w:val="140"/>
  </w:num>
  <w:num w:numId="109">
    <w:abstractNumId w:val="14"/>
  </w:num>
  <w:num w:numId="110">
    <w:abstractNumId w:val="45"/>
  </w:num>
  <w:num w:numId="111">
    <w:abstractNumId w:val="94"/>
  </w:num>
  <w:num w:numId="112">
    <w:abstractNumId w:val="112"/>
  </w:num>
  <w:num w:numId="113">
    <w:abstractNumId w:val="78"/>
  </w:num>
  <w:num w:numId="11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99"/>
  </w:num>
  <w:num w:numId="116">
    <w:abstractNumId w:val="34"/>
  </w:num>
  <w:num w:numId="117">
    <w:abstractNumId w:val="42"/>
  </w:num>
  <w:num w:numId="118">
    <w:abstractNumId w:val="114"/>
  </w:num>
  <w:num w:numId="119">
    <w:abstractNumId w:val="79"/>
  </w:num>
  <w:num w:numId="120">
    <w:abstractNumId w:val="29"/>
  </w:num>
  <w:num w:numId="121">
    <w:abstractNumId w:val="109"/>
  </w:num>
  <w:num w:numId="122">
    <w:abstractNumId w:val="117"/>
  </w:num>
  <w:num w:numId="123">
    <w:abstractNumId w:val="52"/>
  </w:num>
  <w:num w:numId="124">
    <w:abstractNumId w:val="17"/>
  </w:num>
  <w:num w:numId="125">
    <w:abstractNumId w:val="53"/>
  </w:num>
  <w:num w:numId="126">
    <w:abstractNumId w:val="125"/>
  </w:num>
  <w:num w:numId="127">
    <w:abstractNumId w:val="96"/>
  </w:num>
  <w:num w:numId="128">
    <w:abstractNumId w:val="48"/>
  </w:num>
  <w:num w:numId="129">
    <w:abstractNumId w:val="93"/>
  </w:num>
  <w:num w:numId="130">
    <w:abstractNumId w:val="33"/>
  </w:num>
  <w:num w:numId="131">
    <w:abstractNumId w:val="74"/>
  </w:num>
  <w:num w:numId="132">
    <w:abstractNumId w:val="37"/>
  </w:num>
  <w:num w:numId="133">
    <w:abstractNumId w:val="57"/>
  </w:num>
  <w:num w:numId="134">
    <w:abstractNumId w:val="110"/>
  </w:num>
  <w:numIdMacAtCleanup w:val="13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stylePaneFormatFilter w:val="3F01"/>
  <w:defaultTabStop w:val="709"/>
  <w:hyphenationZone w:val="425"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9D2B58"/>
    <w:rsid w:val="00004073"/>
    <w:rsid w:val="00004087"/>
    <w:rsid w:val="00004370"/>
    <w:rsid w:val="00004519"/>
    <w:rsid w:val="00004B74"/>
    <w:rsid w:val="000058DF"/>
    <w:rsid w:val="000075B1"/>
    <w:rsid w:val="00007C14"/>
    <w:rsid w:val="0001305F"/>
    <w:rsid w:val="0001494D"/>
    <w:rsid w:val="00016772"/>
    <w:rsid w:val="000174FE"/>
    <w:rsid w:val="00020A59"/>
    <w:rsid w:val="0002101F"/>
    <w:rsid w:val="00021365"/>
    <w:rsid w:val="000218EF"/>
    <w:rsid w:val="00021925"/>
    <w:rsid w:val="00022A74"/>
    <w:rsid w:val="00022BD3"/>
    <w:rsid w:val="000235CB"/>
    <w:rsid w:val="000251F4"/>
    <w:rsid w:val="0002592D"/>
    <w:rsid w:val="00026E09"/>
    <w:rsid w:val="00030B76"/>
    <w:rsid w:val="00030F1D"/>
    <w:rsid w:val="000337B1"/>
    <w:rsid w:val="00033B28"/>
    <w:rsid w:val="00033E2E"/>
    <w:rsid w:val="00034E61"/>
    <w:rsid w:val="00035AFA"/>
    <w:rsid w:val="00037A28"/>
    <w:rsid w:val="00041292"/>
    <w:rsid w:val="00041351"/>
    <w:rsid w:val="00041802"/>
    <w:rsid w:val="00044A77"/>
    <w:rsid w:val="00045860"/>
    <w:rsid w:val="0004644C"/>
    <w:rsid w:val="00046CDB"/>
    <w:rsid w:val="00047645"/>
    <w:rsid w:val="00052AD0"/>
    <w:rsid w:val="00052FCF"/>
    <w:rsid w:val="00056E85"/>
    <w:rsid w:val="00057135"/>
    <w:rsid w:val="00057FFB"/>
    <w:rsid w:val="00060476"/>
    <w:rsid w:val="0006086F"/>
    <w:rsid w:val="0006146B"/>
    <w:rsid w:val="000621CC"/>
    <w:rsid w:val="000628F3"/>
    <w:rsid w:val="00063574"/>
    <w:rsid w:val="00063724"/>
    <w:rsid w:val="00070F04"/>
    <w:rsid w:val="0007217D"/>
    <w:rsid w:val="0007299C"/>
    <w:rsid w:val="00074F23"/>
    <w:rsid w:val="0007567A"/>
    <w:rsid w:val="000803C0"/>
    <w:rsid w:val="000811E6"/>
    <w:rsid w:val="0008150F"/>
    <w:rsid w:val="0008240B"/>
    <w:rsid w:val="0008321C"/>
    <w:rsid w:val="00083C1E"/>
    <w:rsid w:val="0008465F"/>
    <w:rsid w:val="00084F97"/>
    <w:rsid w:val="0008685D"/>
    <w:rsid w:val="0009026B"/>
    <w:rsid w:val="0009201E"/>
    <w:rsid w:val="00092ADA"/>
    <w:rsid w:val="00093727"/>
    <w:rsid w:val="000943F2"/>
    <w:rsid w:val="00095B52"/>
    <w:rsid w:val="000A00A0"/>
    <w:rsid w:val="000A1872"/>
    <w:rsid w:val="000A1E23"/>
    <w:rsid w:val="000A20C4"/>
    <w:rsid w:val="000A2221"/>
    <w:rsid w:val="000A587E"/>
    <w:rsid w:val="000A5A79"/>
    <w:rsid w:val="000A6641"/>
    <w:rsid w:val="000B33B9"/>
    <w:rsid w:val="000B3564"/>
    <w:rsid w:val="000B3F50"/>
    <w:rsid w:val="000B76E9"/>
    <w:rsid w:val="000B7FEC"/>
    <w:rsid w:val="000C07F3"/>
    <w:rsid w:val="000C14CE"/>
    <w:rsid w:val="000C1C0B"/>
    <w:rsid w:val="000C3E15"/>
    <w:rsid w:val="000C48A6"/>
    <w:rsid w:val="000C58CA"/>
    <w:rsid w:val="000C7323"/>
    <w:rsid w:val="000C7E5F"/>
    <w:rsid w:val="000D2854"/>
    <w:rsid w:val="000D2D0C"/>
    <w:rsid w:val="000D2FDB"/>
    <w:rsid w:val="000D37AB"/>
    <w:rsid w:val="000D5FEA"/>
    <w:rsid w:val="000D6676"/>
    <w:rsid w:val="000D6986"/>
    <w:rsid w:val="000D79CD"/>
    <w:rsid w:val="000E088B"/>
    <w:rsid w:val="000E1903"/>
    <w:rsid w:val="000E1C99"/>
    <w:rsid w:val="000E24AB"/>
    <w:rsid w:val="000E2CF7"/>
    <w:rsid w:val="000E353D"/>
    <w:rsid w:val="000E3887"/>
    <w:rsid w:val="000E3C32"/>
    <w:rsid w:val="000E3EE8"/>
    <w:rsid w:val="000E4C64"/>
    <w:rsid w:val="000E5365"/>
    <w:rsid w:val="000E5E91"/>
    <w:rsid w:val="000E66ED"/>
    <w:rsid w:val="000E788D"/>
    <w:rsid w:val="000E7E3A"/>
    <w:rsid w:val="000F026A"/>
    <w:rsid w:val="000F1B52"/>
    <w:rsid w:val="000F3ED8"/>
    <w:rsid w:val="000F4783"/>
    <w:rsid w:val="000F5FC0"/>
    <w:rsid w:val="000F5FC3"/>
    <w:rsid w:val="000F6C38"/>
    <w:rsid w:val="000F6D4C"/>
    <w:rsid w:val="000F7F95"/>
    <w:rsid w:val="00100529"/>
    <w:rsid w:val="001008ED"/>
    <w:rsid w:val="0010252B"/>
    <w:rsid w:val="00103272"/>
    <w:rsid w:val="00104148"/>
    <w:rsid w:val="001059A2"/>
    <w:rsid w:val="00105CC8"/>
    <w:rsid w:val="001060DE"/>
    <w:rsid w:val="001073AD"/>
    <w:rsid w:val="00111AAE"/>
    <w:rsid w:val="00111DFD"/>
    <w:rsid w:val="00112EE7"/>
    <w:rsid w:val="0011551B"/>
    <w:rsid w:val="001155B7"/>
    <w:rsid w:val="00116822"/>
    <w:rsid w:val="00116B48"/>
    <w:rsid w:val="00117862"/>
    <w:rsid w:val="001207D5"/>
    <w:rsid w:val="00122342"/>
    <w:rsid w:val="001229F2"/>
    <w:rsid w:val="00122B30"/>
    <w:rsid w:val="00122E5B"/>
    <w:rsid w:val="001266E3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376D7"/>
    <w:rsid w:val="0014223C"/>
    <w:rsid w:val="00142A8A"/>
    <w:rsid w:val="00142E71"/>
    <w:rsid w:val="001430AC"/>
    <w:rsid w:val="00144A3D"/>
    <w:rsid w:val="00144CB6"/>
    <w:rsid w:val="00144D33"/>
    <w:rsid w:val="00145344"/>
    <w:rsid w:val="00146A1A"/>
    <w:rsid w:val="00146B31"/>
    <w:rsid w:val="00146E62"/>
    <w:rsid w:val="00147045"/>
    <w:rsid w:val="0015158A"/>
    <w:rsid w:val="00151613"/>
    <w:rsid w:val="0015181A"/>
    <w:rsid w:val="00152173"/>
    <w:rsid w:val="001541E6"/>
    <w:rsid w:val="001543B2"/>
    <w:rsid w:val="00155E08"/>
    <w:rsid w:val="0015699F"/>
    <w:rsid w:val="0016199C"/>
    <w:rsid w:val="0016426B"/>
    <w:rsid w:val="00164545"/>
    <w:rsid w:val="00165C4B"/>
    <w:rsid w:val="0016788A"/>
    <w:rsid w:val="001711D1"/>
    <w:rsid w:val="00171811"/>
    <w:rsid w:val="0017184A"/>
    <w:rsid w:val="001736C4"/>
    <w:rsid w:val="001738D4"/>
    <w:rsid w:val="00174519"/>
    <w:rsid w:val="0017470B"/>
    <w:rsid w:val="0017494A"/>
    <w:rsid w:val="00180985"/>
    <w:rsid w:val="001809C2"/>
    <w:rsid w:val="00180D05"/>
    <w:rsid w:val="001822E6"/>
    <w:rsid w:val="00183144"/>
    <w:rsid w:val="00184188"/>
    <w:rsid w:val="00184344"/>
    <w:rsid w:val="001846AF"/>
    <w:rsid w:val="00184AB6"/>
    <w:rsid w:val="00186614"/>
    <w:rsid w:val="00186646"/>
    <w:rsid w:val="00187501"/>
    <w:rsid w:val="0019019A"/>
    <w:rsid w:val="001910C8"/>
    <w:rsid w:val="0019304F"/>
    <w:rsid w:val="00195093"/>
    <w:rsid w:val="00196821"/>
    <w:rsid w:val="001A34E9"/>
    <w:rsid w:val="001A3D1E"/>
    <w:rsid w:val="001B2A6F"/>
    <w:rsid w:val="001B5BA7"/>
    <w:rsid w:val="001B5C5D"/>
    <w:rsid w:val="001B6B3D"/>
    <w:rsid w:val="001B6DE4"/>
    <w:rsid w:val="001B76C2"/>
    <w:rsid w:val="001C1A53"/>
    <w:rsid w:val="001C32A4"/>
    <w:rsid w:val="001C337F"/>
    <w:rsid w:val="001C3AD1"/>
    <w:rsid w:val="001C4109"/>
    <w:rsid w:val="001C415E"/>
    <w:rsid w:val="001D2997"/>
    <w:rsid w:val="001D73EC"/>
    <w:rsid w:val="001D7589"/>
    <w:rsid w:val="001E175B"/>
    <w:rsid w:val="001E42D9"/>
    <w:rsid w:val="001E56FC"/>
    <w:rsid w:val="001E6FBD"/>
    <w:rsid w:val="001F32F2"/>
    <w:rsid w:val="001F3912"/>
    <w:rsid w:val="001F439B"/>
    <w:rsid w:val="001F4FC8"/>
    <w:rsid w:val="001F6E8D"/>
    <w:rsid w:val="002004A0"/>
    <w:rsid w:val="00200BE5"/>
    <w:rsid w:val="00203B89"/>
    <w:rsid w:val="002063F3"/>
    <w:rsid w:val="002064E5"/>
    <w:rsid w:val="00207823"/>
    <w:rsid w:val="00207B4C"/>
    <w:rsid w:val="00212173"/>
    <w:rsid w:val="0021217B"/>
    <w:rsid w:val="00212968"/>
    <w:rsid w:val="00213559"/>
    <w:rsid w:val="00216982"/>
    <w:rsid w:val="00220C85"/>
    <w:rsid w:val="00220E86"/>
    <w:rsid w:val="00221251"/>
    <w:rsid w:val="00222E1E"/>
    <w:rsid w:val="002230C0"/>
    <w:rsid w:val="00225597"/>
    <w:rsid w:val="0022705C"/>
    <w:rsid w:val="00227D8A"/>
    <w:rsid w:val="00230B3C"/>
    <w:rsid w:val="00231E14"/>
    <w:rsid w:val="0023254C"/>
    <w:rsid w:val="00233CC9"/>
    <w:rsid w:val="002349AD"/>
    <w:rsid w:val="00234D39"/>
    <w:rsid w:val="00236043"/>
    <w:rsid w:val="00236606"/>
    <w:rsid w:val="002367AB"/>
    <w:rsid w:val="00237539"/>
    <w:rsid w:val="00237B3D"/>
    <w:rsid w:val="002401AD"/>
    <w:rsid w:val="0024245F"/>
    <w:rsid w:val="0024436E"/>
    <w:rsid w:val="00244DA2"/>
    <w:rsid w:val="00256DFC"/>
    <w:rsid w:val="00257637"/>
    <w:rsid w:val="00257E38"/>
    <w:rsid w:val="002608C3"/>
    <w:rsid w:val="002608E3"/>
    <w:rsid w:val="00263622"/>
    <w:rsid w:val="00264608"/>
    <w:rsid w:val="00266605"/>
    <w:rsid w:val="00270792"/>
    <w:rsid w:val="00272993"/>
    <w:rsid w:val="002734E8"/>
    <w:rsid w:val="0027521E"/>
    <w:rsid w:val="00275C61"/>
    <w:rsid w:val="0027799B"/>
    <w:rsid w:val="00284D18"/>
    <w:rsid w:val="00285BB0"/>
    <w:rsid w:val="00285EE3"/>
    <w:rsid w:val="002870B7"/>
    <w:rsid w:val="00287BE4"/>
    <w:rsid w:val="00292119"/>
    <w:rsid w:val="00292546"/>
    <w:rsid w:val="002926A2"/>
    <w:rsid w:val="00292AFF"/>
    <w:rsid w:val="00295D04"/>
    <w:rsid w:val="00296495"/>
    <w:rsid w:val="00297B1B"/>
    <w:rsid w:val="002A072A"/>
    <w:rsid w:val="002A0C1D"/>
    <w:rsid w:val="002A1FDB"/>
    <w:rsid w:val="002A2B16"/>
    <w:rsid w:val="002A366C"/>
    <w:rsid w:val="002A4D68"/>
    <w:rsid w:val="002A4E30"/>
    <w:rsid w:val="002A62CA"/>
    <w:rsid w:val="002B0E48"/>
    <w:rsid w:val="002B255A"/>
    <w:rsid w:val="002B2AF7"/>
    <w:rsid w:val="002B4376"/>
    <w:rsid w:val="002B45D7"/>
    <w:rsid w:val="002B5E14"/>
    <w:rsid w:val="002B77FA"/>
    <w:rsid w:val="002C049B"/>
    <w:rsid w:val="002C08CA"/>
    <w:rsid w:val="002C11C3"/>
    <w:rsid w:val="002C1874"/>
    <w:rsid w:val="002C22E6"/>
    <w:rsid w:val="002C2F7E"/>
    <w:rsid w:val="002C5FE8"/>
    <w:rsid w:val="002C6D3E"/>
    <w:rsid w:val="002C6F6C"/>
    <w:rsid w:val="002C7F3A"/>
    <w:rsid w:val="002D0C77"/>
    <w:rsid w:val="002D1FEC"/>
    <w:rsid w:val="002D33C0"/>
    <w:rsid w:val="002D34B8"/>
    <w:rsid w:val="002D73A2"/>
    <w:rsid w:val="002D7782"/>
    <w:rsid w:val="002D7C7F"/>
    <w:rsid w:val="002E6B3E"/>
    <w:rsid w:val="002E6C83"/>
    <w:rsid w:val="002E6F94"/>
    <w:rsid w:val="002E74B5"/>
    <w:rsid w:val="002E7FE7"/>
    <w:rsid w:val="002F18D5"/>
    <w:rsid w:val="002F1B5D"/>
    <w:rsid w:val="002F2E81"/>
    <w:rsid w:val="002F382F"/>
    <w:rsid w:val="002F47D8"/>
    <w:rsid w:val="002F6242"/>
    <w:rsid w:val="002F6545"/>
    <w:rsid w:val="002F7770"/>
    <w:rsid w:val="00300979"/>
    <w:rsid w:val="00301566"/>
    <w:rsid w:val="0030267D"/>
    <w:rsid w:val="00303E34"/>
    <w:rsid w:val="003044F8"/>
    <w:rsid w:val="003045CA"/>
    <w:rsid w:val="00304F23"/>
    <w:rsid w:val="0030515C"/>
    <w:rsid w:val="00306C04"/>
    <w:rsid w:val="00310B66"/>
    <w:rsid w:val="00310F79"/>
    <w:rsid w:val="00312221"/>
    <w:rsid w:val="00313B87"/>
    <w:rsid w:val="00314473"/>
    <w:rsid w:val="00314C7B"/>
    <w:rsid w:val="003155CB"/>
    <w:rsid w:val="003216CE"/>
    <w:rsid w:val="00321F84"/>
    <w:rsid w:val="0032272A"/>
    <w:rsid w:val="00322975"/>
    <w:rsid w:val="00323027"/>
    <w:rsid w:val="00325649"/>
    <w:rsid w:val="00325D40"/>
    <w:rsid w:val="00326DB3"/>
    <w:rsid w:val="003271BF"/>
    <w:rsid w:val="003279EC"/>
    <w:rsid w:val="00327DB7"/>
    <w:rsid w:val="003319CE"/>
    <w:rsid w:val="00331BD5"/>
    <w:rsid w:val="003324BE"/>
    <w:rsid w:val="003329B7"/>
    <w:rsid w:val="0033385E"/>
    <w:rsid w:val="0033561B"/>
    <w:rsid w:val="003378D4"/>
    <w:rsid w:val="00340298"/>
    <w:rsid w:val="0034103F"/>
    <w:rsid w:val="003424FC"/>
    <w:rsid w:val="00342DB1"/>
    <w:rsid w:val="00343A38"/>
    <w:rsid w:val="00343B34"/>
    <w:rsid w:val="0034417E"/>
    <w:rsid w:val="00344460"/>
    <w:rsid w:val="00344628"/>
    <w:rsid w:val="0034529E"/>
    <w:rsid w:val="00346251"/>
    <w:rsid w:val="00346808"/>
    <w:rsid w:val="00346C2F"/>
    <w:rsid w:val="00347D52"/>
    <w:rsid w:val="003517AD"/>
    <w:rsid w:val="00353075"/>
    <w:rsid w:val="0035344D"/>
    <w:rsid w:val="00353AE5"/>
    <w:rsid w:val="00354D0A"/>
    <w:rsid w:val="003578CF"/>
    <w:rsid w:val="00363098"/>
    <w:rsid w:val="00364DA0"/>
    <w:rsid w:val="00365C07"/>
    <w:rsid w:val="003667EE"/>
    <w:rsid w:val="00366834"/>
    <w:rsid w:val="00366AF2"/>
    <w:rsid w:val="003706C1"/>
    <w:rsid w:val="003719AA"/>
    <w:rsid w:val="00371B4B"/>
    <w:rsid w:val="003725F8"/>
    <w:rsid w:val="003743E3"/>
    <w:rsid w:val="00374AEC"/>
    <w:rsid w:val="00374D44"/>
    <w:rsid w:val="0038098A"/>
    <w:rsid w:val="00380D78"/>
    <w:rsid w:val="003829A5"/>
    <w:rsid w:val="00382AFF"/>
    <w:rsid w:val="00383F73"/>
    <w:rsid w:val="00385838"/>
    <w:rsid w:val="0038589D"/>
    <w:rsid w:val="003867C8"/>
    <w:rsid w:val="00386998"/>
    <w:rsid w:val="00386F6B"/>
    <w:rsid w:val="003878D0"/>
    <w:rsid w:val="0039140A"/>
    <w:rsid w:val="003927A0"/>
    <w:rsid w:val="00392FA0"/>
    <w:rsid w:val="00393667"/>
    <w:rsid w:val="00393BE7"/>
    <w:rsid w:val="00393E0B"/>
    <w:rsid w:val="0039485B"/>
    <w:rsid w:val="003954D2"/>
    <w:rsid w:val="00396985"/>
    <w:rsid w:val="003A1C15"/>
    <w:rsid w:val="003A2005"/>
    <w:rsid w:val="003A2225"/>
    <w:rsid w:val="003A406B"/>
    <w:rsid w:val="003A47ED"/>
    <w:rsid w:val="003A5163"/>
    <w:rsid w:val="003B02CA"/>
    <w:rsid w:val="003B1797"/>
    <w:rsid w:val="003B2F8E"/>
    <w:rsid w:val="003B3022"/>
    <w:rsid w:val="003B3B3B"/>
    <w:rsid w:val="003B3B80"/>
    <w:rsid w:val="003B473D"/>
    <w:rsid w:val="003B51FD"/>
    <w:rsid w:val="003B666F"/>
    <w:rsid w:val="003B6B2A"/>
    <w:rsid w:val="003B7348"/>
    <w:rsid w:val="003C018C"/>
    <w:rsid w:val="003C0809"/>
    <w:rsid w:val="003C187D"/>
    <w:rsid w:val="003C28D6"/>
    <w:rsid w:val="003C2912"/>
    <w:rsid w:val="003C2D81"/>
    <w:rsid w:val="003C358B"/>
    <w:rsid w:val="003C4060"/>
    <w:rsid w:val="003C512D"/>
    <w:rsid w:val="003C542D"/>
    <w:rsid w:val="003D10F4"/>
    <w:rsid w:val="003D3498"/>
    <w:rsid w:val="003D51D8"/>
    <w:rsid w:val="003D5FDA"/>
    <w:rsid w:val="003D603C"/>
    <w:rsid w:val="003D6112"/>
    <w:rsid w:val="003D6D92"/>
    <w:rsid w:val="003E0E99"/>
    <w:rsid w:val="003E1993"/>
    <w:rsid w:val="003E2509"/>
    <w:rsid w:val="003E3D92"/>
    <w:rsid w:val="003E3E9E"/>
    <w:rsid w:val="003E5ACE"/>
    <w:rsid w:val="003E6BE5"/>
    <w:rsid w:val="003E7A45"/>
    <w:rsid w:val="003E7D7B"/>
    <w:rsid w:val="003F2D64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4439"/>
    <w:rsid w:val="004051A1"/>
    <w:rsid w:val="00405AD6"/>
    <w:rsid w:val="00410F9F"/>
    <w:rsid w:val="00411BE4"/>
    <w:rsid w:val="004124C3"/>
    <w:rsid w:val="00412953"/>
    <w:rsid w:val="00412DAA"/>
    <w:rsid w:val="00413157"/>
    <w:rsid w:val="004150A6"/>
    <w:rsid w:val="00415908"/>
    <w:rsid w:val="00416E43"/>
    <w:rsid w:val="004201DA"/>
    <w:rsid w:val="00420544"/>
    <w:rsid w:val="0042110F"/>
    <w:rsid w:val="004216A2"/>
    <w:rsid w:val="00422256"/>
    <w:rsid w:val="00422397"/>
    <w:rsid w:val="0042247C"/>
    <w:rsid w:val="004257F8"/>
    <w:rsid w:val="0042614E"/>
    <w:rsid w:val="00426374"/>
    <w:rsid w:val="00426A55"/>
    <w:rsid w:val="004309F2"/>
    <w:rsid w:val="004322E2"/>
    <w:rsid w:val="00433537"/>
    <w:rsid w:val="00433E13"/>
    <w:rsid w:val="00434A82"/>
    <w:rsid w:val="00434B5C"/>
    <w:rsid w:val="0043522B"/>
    <w:rsid w:val="00435978"/>
    <w:rsid w:val="00435B50"/>
    <w:rsid w:val="0043625C"/>
    <w:rsid w:val="00437F0E"/>
    <w:rsid w:val="00440AD6"/>
    <w:rsid w:val="004411DB"/>
    <w:rsid w:val="00441B3F"/>
    <w:rsid w:val="0044250E"/>
    <w:rsid w:val="00442ED1"/>
    <w:rsid w:val="004441AF"/>
    <w:rsid w:val="00444AE5"/>
    <w:rsid w:val="0044670C"/>
    <w:rsid w:val="004467CF"/>
    <w:rsid w:val="004514F2"/>
    <w:rsid w:val="0045200E"/>
    <w:rsid w:val="0045203C"/>
    <w:rsid w:val="004520EA"/>
    <w:rsid w:val="0045270F"/>
    <w:rsid w:val="0045345B"/>
    <w:rsid w:val="00453B61"/>
    <w:rsid w:val="00455519"/>
    <w:rsid w:val="004555D4"/>
    <w:rsid w:val="004569B5"/>
    <w:rsid w:val="00461054"/>
    <w:rsid w:val="00462C08"/>
    <w:rsid w:val="00463033"/>
    <w:rsid w:val="004671EE"/>
    <w:rsid w:val="00470F9D"/>
    <w:rsid w:val="00471963"/>
    <w:rsid w:val="00472B20"/>
    <w:rsid w:val="00474BEB"/>
    <w:rsid w:val="004752DD"/>
    <w:rsid w:val="004756FA"/>
    <w:rsid w:val="00476BB9"/>
    <w:rsid w:val="004770C6"/>
    <w:rsid w:val="00480E4F"/>
    <w:rsid w:val="004818ED"/>
    <w:rsid w:val="004830E2"/>
    <w:rsid w:val="004835CE"/>
    <w:rsid w:val="00483ACD"/>
    <w:rsid w:val="00483B96"/>
    <w:rsid w:val="004852E2"/>
    <w:rsid w:val="0048615B"/>
    <w:rsid w:val="00486A79"/>
    <w:rsid w:val="00487D09"/>
    <w:rsid w:val="00490BAF"/>
    <w:rsid w:val="004915DC"/>
    <w:rsid w:val="004922DE"/>
    <w:rsid w:val="0049398D"/>
    <w:rsid w:val="00493FD1"/>
    <w:rsid w:val="00494995"/>
    <w:rsid w:val="004957C1"/>
    <w:rsid w:val="004959BC"/>
    <w:rsid w:val="00496E89"/>
    <w:rsid w:val="00497109"/>
    <w:rsid w:val="004A3238"/>
    <w:rsid w:val="004A3510"/>
    <w:rsid w:val="004A4959"/>
    <w:rsid w:val="004A6D63"/>
    <w:rsid w:val="004B0957"/>
    <w:rsid w:val="004B0DDE"/>
    <w:rsid w:val="004B2045"/>
    <w:rsid w:val="004B25B8"/>
    <w:rsid w:val="004B4B30"/>
    <w:rsid w:val="004B65DF"/>
    <w:rsid w:val="004B7700"/>
    <w:rsid w:val="004C0B91"/>
    <w:rsid w:val="004C0D59"/>
    <w:rsid w:val="004C35EE"/>
    <w:rsid w:val="004C4269"/>
    <w:rsid w:val="004C5319"/>
    <w:rsid w:val="004C54E3"/>
    <w:rsid w:val="004C6275"/>
    <w:rsid w:val="004C6EBB"/>
    <w:rsid w:val="004D21A4"/>
    <w:rsid w:val="004D4933"/>
    <w:rsid w:val="004D63F1"/>
    <w:rsid w:val="004D7A77"/>
    <w:rsid w:val="004E029C"/>
    <w:rsid w:val="004E0E3C"/>
    <w:rsid w:val="004E108E"/>
    <w:rsid w:val="004E4147"/>
    <w:rsid w:val="004E45A7"/>
    <w:rsid w:val="004E59CE"/>
    <w:rsid w:val="004E649F"/>
    <w:rsid w:val="004E6884"/>
    <w:rsid w:val="004E6909"/>
    <w:rsid w:val="004E771B"/>
    <w:rsid w:val="004F0DA7"/>
    <w:rsid w:val="004F2F81"/>
    <w:rsid w:val="004F2FE2"/>
    <w:rsid w:val="004F6060"/>
    <w:rsid w:val="004F7AC3"/>
    <w:rsid w:val="00500238"/>
    <w:rsid w:val="00500473"/>
    <w:rsid w:val="0050140B"/>
    <w:rsid w:val="005019C4"/>
    <w:rsid w:val="00505AAC"/>
    <w:rsid w:val="0050719E"/>
    <w:rsid w:val="00512824"/>
    <w:rsid w:val="00513ADE"/>
    <w:rsid w:val="0051438E"/>
    <w:rsid w:val="005169E3"/>
    <w:rsid w:val="00517694"/>
    <w:rsid w:val="0052049D"/>
    <w:rsid w:val="00520619"/>
    <w:rsid w:val="005224F5"/>
    <w:rsid w:val="0052327C"/>
    <w:rsid w:val="00523BC0"/>
    <w:rsid w:val="00523BD1"/>
    <w:rsid w:val="00524678"/>
    <w:rsid w:val="00526ADF"/>
    <w:rsid w:val="0052768B"/>
    <w:rsid w:val="00530FE9"/>
    <w:rsid w:val="00532D90"/>
    <w:rsid w:val="00534E92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4782"/>
    <w:rsid w:val="00545728"/>
    <w:rsid w:val="00546262"/>
    <w:rsid w:val="005467F8"/>
    <w:rsid w:val="00547243"/>
    <w:rsid w:val="00547B69"/>
    <w:rsid w:val="005513D8"/>
    <w:rsid w:val="0055229C"/>
    <w:rsid w:val="00552476"/>
    <w:rsid w:val="00552B39"/>
    <w:rsid w:val="005535FB"/>
    <w:rsid w:val="005550B5"/>
    <w:rsid w:val="00556254"/>
    <w:rsid w:val="00556861"/>
    <w:rsid w:val="00557070"/>
    <w:rsid w:val="00557113"/>
    <w:rsid w:val="0055757E"/>
    <w:rsid w:val="00557F11"/>
    <w:rsid w:val="005612D3"/>
    <w:rsid w:val="005626A1"/>
    <w:rsid w:val="00562A33"/>
    <w:rsid w:val="00563C16"/>
    <w:rsid w:val="00565A04"/>
    <w:rsid w:val="00565CCC"/>
    <w:rsid w:val="00566300"/>
    <w:rsid w:val="0056639B"/>
    <w:rsid w:val="00570F16"/>
    <w:rsid w:val="00573FE0"/>
    <w:rsid w:val="00574FE3"/>
    <w:rsid w:val="005762E5"/>
    <w:rsid w:val="005779EB"/>
    <w:rsid w:val="00580C09"/>
    <w:rsid w:val="005822A4"/>
    <w:rsid w:val="00583AC0"/>
    <w:rsid w:val="00584D32"/>
    <w:rsid w:val="005864DC"/>
    <w:rsid w:val="00586BEC"/>
    <w:rsid w:val="00590ECD"/>
    <w:rsid w:val="00594686"/>
    <w:rsid w:val="0059624B"/>
    <w:rsid w:val="00596FA2"/>
    <w:rsid w:val="005A42E6"/>
    <w:rsid w:val="005A4756"/>
    <w:rsid w:val="005A5FDC"/>
    <w:rsid w:val="005A63B4"/>
    <w:rsid w:val="005B10B6"/>
    <w:rsid w:val="005B3764"/>
    <w:rsid w:val="005B58BD"/>
    <w:rsid w:val="005B5DE6"/>
    <w:rsid w:val="005B744E"/>
    <w:rsid w:val="005B7475"/>
    <w:rsid w:val="005C2F7B"/>
    <w:rsid w:val="005C3284"/>
    <w:rsid w:val="005C3EE7"/>
    <w:rsid w:val="005C5707"/>
    <w:rsid w:val="005C707E"/>
    <w:rsid w:val="005C7A97"/>
    <w:rsid w:val="005C7EAF"/>
    <w:rsid w:val="005D1951"/>
    <w:rsid w:val="005D2562"/>
    <w:rsid w:val="005D2E66"/>
    <w:rsid w:val="005D4008"/>
    <w:rsid w:val="005D44D5"/>
    <w:rsid w:val="005D580A"/>
    <w:rsid w:val="005D59F5"/>
    <w:rsid w:val="005D6705"/>
    <w:rsid w:val="005D6ACF"/>
    <w:rsid w:val="005D6B5B"/>
    <w:rsid w:val="005D6C00"/>
    <w:rsid w:val="005D7437"/>
    <w:rsid w:val="005E01A4"/>
    <w:rsid w:val="005E0818"/>
    <w:rsid w:val="005E12CA"/>
    <w:rsid w:val="005E1A92"/>
    <w:rsid w:val="005E24DB"/>
    <w:rsid w:val="005E3EDB"/>
    <w:rsid w:val="005E4D14"/>
    <w:rsid w:val="005E5EAE"/>
    <w:rsid w:val="005E6A8C"/>
    <w:rsid w:val="005E7466"/>
    <w:rsid w:val="005E790A"/>
    <w:rsid w:val="005F1B74"/>
    <w:rsid w:val="005F232D"/>
    <w:rsid w:val="005F2706"/>
    <w:rsid w:val="005F4B8D"/>
    <w:rsid w:val="005F5C6D"/>
    <w:rsid w:val="005F659F"/>
    <w:rsid w:val="005F71D5"/>
    <w:rsid w:val="005F7E77"/>
    <w:rsid w:val="006002CE"/>
    <w:rsid w:val="006018A2"/>
    <w:rsid w:val="00601FB8"/>
    <w:rsid w:val="0060290F"/>
    <w:rsid w:val="0060384C"/>
    <w:rsid w:val="00606923"/>
    <w:rsid w:val="00606C3F"/>
    <w:rsid w:val="00606D42"/>
    <w:rsid w:val="00612195"/>
    <w:rsid w:val="00614721"/>
    <w:rsid w:val="0061588D"/>
    <w:rsid w:val="00617A70"/>
    <w:rsid w:val="00617B73"/>
    <w:rsid w:val="00620CF9"/>
    <w:rsid w:val="00622BFD"/>
    <w:rsid w:val="00622D57"/>
    <w:rsid w:val="00623D15"/>
    <w:rsid w:val="0062476A"/>
    <w:rsid w:val="0062489A"/>
    <w:rsid w:val="006265C5"/>
    <w:rsid w:val="00626CDA"/>
    <w:rsid w:val="00627A2C"/>
    <w:rsid w:val="006319D7"/>
    <w:rsid w:val="00631BEA"/>
    <w:rsid w:val="00632ADE"/>
    <w:rsid w:val="006342A0"/>
    <w:rsid w:val="0063544B"/>
    <w:rsid w:val="0063704A"/>
    <w:rsid w:val="00637303"/>
    <w:rsid w:val="00640FE6"/>
    <w:rsid w:val="00641021"/>
    <w:rsid w:val="00641332"/>
    <w:rsid w:val="00641CC9"/>
    <w:rsid w:val="00642E38"/>
    <w:rsid w:val="006463A1"/>
    <w:rsid w:val="0064650B"/>
    <w:rsid w:val="00650916"/>
    <w:rsid w:val="00651CC5"/>
    <w:rsid w:val="006522FD"/>
    <w:rsid w:val="00652488"/>
    <w:rsid w:val="006525E3"/>
    <w:rsid w:val="00652C22"/>
    <w:rsid w:val="00652ED2"/>
    <w:rsid w:val="00655D76"/>
    <w:rsid w:val="0065668B"/>
    <w:rsid w:val="006578DF"/>
    <w:rsid w:val="006609F6"/>
    <w:rsid w:val="0066258A"/>
    <w:rsid w:val="0066437D"/>
    <w:rsid w:val="00664976"/>
    <w:rsid w:val="00666D3D"/>
    <w:rsid w:val="00667342"/>
    <w:rsid w:val="0067030E"/>
    <w:rsid w:val="00670F88"/>
    <w:rsid w:val="006723A5"/>
    <w:rsid w:val="00673840"/>
    <w:rsid w:val="00673B49"/>
    <w:rsid w:val="00673BBD"/>
    <w:rsid w:val="00673D15"/>
    <w:rsid w:val="00674213"/>
    <w:rsid w:val="00674782"/>
    <w:rsid w:val="00674F94"/>
    <w:rsid w:val="00676225"/>
    <w:rsid w:val="0067783B"/>
    <w:rsid w:val="00681CE8"/>
    <w:rsid w:val="006841DA"/>
    <w:rsid w:val="0068756D"/>
    <w:rsid w:val="006905A8"/>
    <w:rsid w:val="006908FD"/>
    <w:rsid w:val="006912C9"/>
    <w:rsid w:val="006918F7"/>
    <w:rsid w:val="0069192E"/>
    <w:rsid w:val="00692173"/>
    <w:rsid w:val="006922DF"/>
    <w:rsid w:val="006945C4"/>
    <w:rsid w:val="00694814"/>
    <w:rsid w:val="00694FBB"/>
    <w:rsid w:val="0069582F"/>
    <w:rsid w:val="00696A1B"/>
    <w:rsid w:val="00696D41"/>
    <w:rsid w:val="006A2225"/>
    <w:rsid w:val="006A3A5B"/>
    <w:rsid w:val="006A488E"/>
    <w:rsid w:val="006A59BC"/>
    <w:rsid w:val="006A607F"/>
    <w:rsid w:val="006A68B9"/>
    <w:rsid w:val="006A6B1D"/>
    <w:rsid w:val="006A79F4"/>
    <w:rsid w:val="006B100D"/>
    <w:rsid w:val="006B49DF"/>
    <w:rsid w:val="006B515C"/>
    <w:rsid w:val="006B685B"/>
    <w:rsid w:val="006B71DB"/>
    <w:rsid w:val="006C2738"/>
    <w:rsid w:val="006C4190"/>
    <w:rsid w:val="006C492C"/>
    <w:rsid w:val="006C574A"/>
    <w:rsid w:val="006C5B88"/>
    <w:rsid w:val="006D238B"/>
    <w:rsid w:val="006D32B6"/>
    <w:rsid w:val="006D47F7"/>
    <w:rsid w:val="006D5C77"/>
    <w:rsid w:val="006D753B"/>
    <w:rsid w:val="006E2162"/>
    <w:rsid w:val="006E228A"/>
    <w:rsid w:val="006E2F7F"/>
    <w:rsid w:val="006E3219"/>
    <w:rsid w:val="006E3FF2"/>
    <w:rsid w:val="006E44FD"/>
    <w:rsid w:val="006E45FD"/>
    <w:rsid w:val="006E767A"/>
    <w:rsid w:val="006E7F1F"/>
    <w:rsid w:val="006F0200"/>
    <w:rsid w:val="006F0BA7"/>
    <w:rsid w:val="006F0D75"/>
    <w:rsid w:val="006F0EDC"/>
    <w:rsid w:val="006F1232"/>
    <w:rsid w:val="006F2624"/>
    <w:rsid w:val="006F28C4"/>
    <w:rsid w:val="006F2B56"/>
    <w:rsid w:val="006F2E25"/>
    <w:rsid w:val="006F36FE"/>
    <w:rsid w:val="006F4CE5"/>
    <w:rsid w:val="006F618F"/>
    <w:rsid w:val="006F76CE"/>
    <w:rsid w:val="00700C47"/>
    <w:rsid w:val="0070309D"/>
    <w:rsid w:val="0070398E"/>
    <w:rsid w:val="0070596C"/>
    <w:rsid w:val="00706285"/>
    <w:rsid w:val="007066D9"/>
    <w:rsid w:val="00706A56"/>
    <w:rsid w:val="00710EC3"/>
    <w:rsid w:val="007118CA"/>
    <w:rsid w:val="0071316D"/>
    <w:rsid w:val="007134F6"/>
    <w:rsid w:val="00714F6C"/>
    <w:rsid w:val="00716C10"/>
    <w:rsid w:val="00717071"/>
    <w:rsid w:val="00720A5D"/>
    <w:rsid w:val="007221DF"/>
    <w:rsid w:val="0072237E"/>
    <w:rsid w:val="007233B5"/>
    <w:rsid w:val="0073167C"/>
    <w:rsid w:val="00732B49"/>
    <w:rsid w:val="00733933"/>
    <w:rsid w:val="007351B6"/>
    <w:rsid w:val="007363A1"/>
    <w:rsid w:val="007366A2"/>
    <w:rsid w:val="0073758E"/>
    <w:rsid w:val="0074108E"/>
    <w:rsid w:val="0074108F"/>
    <w:rsid w:val="00741AF5"/>
    <w:rsid w:val="00741FA2"/>
    <w:rsid w:val="00744324"/>
    <w:rsid w:val="007447F2"/>
    <w:rsid w:val="00745073"/>
    <w:rsid w:val="007451BF"/>
    <w:rsid w:val="007452A7"/>
    <w:rsid w:val="007476F7"/>
    <w:rsid w:val="007501C3"/>
    <w:rsid w:val="00750657"/>
    <w:rsid w:val="00750A3A"/>
    <w:rsid w:val="00750F4D"/>
    <w:rsid w:val="00751C1E"/>
    <w:rsid w:val="00752584"/>
    <w:rsid w:val="00752693"/>
    <w:rsid w:val="00752E1D"/>
    <w:rsid w:val="007541D6"/>
    <w:rsid w:val="00754871"/>
    <w:rsid w:val="00755668"/>
    <w:rsid w:val="00755762"/>
    <w:rsid w:val="00757EF2"/>
    <w:rsid w:val="00761F4A"/>
    <w:rsid w:val="0076309B"/>
    <w:rsid w:val="00763A61"/>
    <w:rsid w:val="0076509C"/>
    <w:rsid w:val="007659B5"/>
    <w:rsid w:val="0076674A"/>
    <w:rsid w:val="0076729E"/>
    <w:rsid w:val="0077239F"/>
    <w:rsid w:val="00772CBB"/>
    <w:rsid w:val="00772FC8"/>
    <w:rsid w:val="00773A21"/>
    <w:rsid w:val="007748EF"/>
    <w:rsid w:val="00774C05"/>
    <w:rsid w:val="00780D92"/>
    <w:rsid w:val="00782790"/>
    <w:rsid w:val="00783B62"/>
    <w:rsid w:val="007845AF"/>
    <w:rsid w:val="00784EF3"/>
    <w:rsid w:val="007863F7"/>
    <w:rsid w:val="00790D12"/>
    <w:rsid w:val="00790E26"/>
    <w:rsid w:val="007913AD"/>
    <w:rsid w:val="0079207A"/>
    <w:rsid w:val="00792308"/>
    <w:rsid w:val="007924C5"/>
    <w:rsid w:val="007951DB"/>
    <w:rsid w:val="00796F2A"/>
    <w:rsid w:val="007A0AE5"/>
    <w:rsid w:val="007A1B72"/>
    <w:rsid w:val="007A2587"/>
    <w:rsid w:val="007A28C3"/>
    <w:rsid w:val="007A3DDD"/>
    <w:rsid w:val="007A4CBE"/>
    <w:rsid w:val="007A4E60"/>
    <w:rsid w:val="007A599E"/>
    <w:rsid w:val="007A65F5"/>
    <w:rsid w:val="007B1A70"/>
    <w:rsid w:val="007B2318"/>
    <w:rsid w:val="007B2C0D"/>
    <w:rsid w:val="007B5023"/>
    <w:rsid w:val="007B5A0E"/>
    <w:rsid w:val="007B60D9"/>
    <w:rsid w:val="007B61AE"/>
    <w:rsid w:val="007B714D"/>
    <w:rsid w:val="007B7212"/>
    <w:rsid w:val="007C0B6A"/>
    <w:rsid w:val="007C1C24"/>
    <w:rsid w:val="007C3B04"/>
    <w:rsid w:val="007C6FA0"/>
    <w:rsid w:val="007D3584"/>
    <w:rsid w:val="007D3E59"/>
    <w:rsid w:val="007D403B"/>
    <w:rsid w:val="007D43EE"/>
    <w:rsid w:val="007D5089"/>
    <w:rsid w:val="007D5A41"/>
    <w:rsid w:val="007D5D5C"/>
    <w:rsid w:val="007D5D84"/>
    <w:rsid w:val="007D6D6B"/>
    <w:rsid w:val="007E283B"/>
    <w:rsid w:val="007E318B"/>
    <w:rsid w:val="007E5054"/>
    <w:rsid w:val="007E668E"/>
    <w:rsid w:val="007E79BD"/>
    <w:rsid w:val="007F184D"/>
    <w:rsid w:val="007F19D6"/>
    <w:rsid w:val="007F28C4"/>
    <w:rsid w:val="007F2AAE"/>
    <w:rsid w:val="007F3432"/>
    <w:rsid w:val="007F546D"/>
    <w:rsid w:val="007F644B"/>
    <w:rsid w:val="007F697E"/>
    <w:rsid w:val="007F73BF"/>
    <w:rsid w:val="00800B32"/>
    <w:rsid w:val="00800E1A"/>
    <w:rsid w:val="00800FD6"/>
    <w:rsid w:val="008014AA"/>
    <w:rsid w:val="0080264E"/>
    <w:rsid w:val="0080299A"/>
    <w:rsid w:val="00802CDC"/>
    <w:rsid w:val="008037C7"/>
    <w:rsid w:val="00803DE5"/>
    <w:rsid w:val="00804724"/>
    <w:rsid w:val="00806C2E"/>
    <w:rsid w:val="00807C83"/>
    <w:rsid w:val="00811143"/>
    <w:rsid w:val="00811540"/>
    <w:rsid w:val="00811979"/>
    <w:rsid w:val="008123D4"/>
    <w:rsid w:val="00812487"/>
    <w:rsid w:val="00813F16"/>
    <w:rsid w:val="0081689F"/>
    <w:rsid w:val="008177DB"/>
    <w:rsid w:val="00820E48"/>
    <w:rsid w:val="0082181B"/>
    <w:rsid w:val="00821DDC"/>
    <w:rsid w:val="00822DF4"/>
    <w:rsid w:val="00824C77"/>
    <w:rsid w:val="00830521"/>
    <w:rsid w:val="00830EE1"/>
    <w:rsid w:val="008330D2"/>
    <w:rsid w:val="00833111"/>
    <w:rsid w:val="00833389"/>
    <w:rsid w:val="0083392B"/>
    <w:rsid w:val="00834C12"/>
    <w:rsid w:val="00836258"/>
    <w:rsid w:val="00836774"/>
    <w:rsid w:val="00836E3F"/>
    <w:rsid w:val="00837214"/>
    <w:rsid w:val="00837384"/>
    <w:rsid w:val="00837740"/>
    <w:rsid w:val="00841233"/>
    <w:rsid w:val="008433D7"/>
    <w:rsid w:val="0084359B"/>
    <w:rsid w:val="00845060"/>
    <w:rsid w:val="00845831"/>
    <w:rsid w:val="008461E2"/>
    <w:rsid w:val="008462DF"/>
    <w:rsid w:val="00850BA5"/>
    <w:rsid w:val="00850CFC"/>
    <w:rsid w:val="00852193"/>
    <w:rsid w:val="00853E08"/>
    <w:rsid w:val="00854AA3"/>
    <w:rsid w:val="0085515C"/>
    <w:rsid w:val="0085563B"/>
    <w:rsid w:val="008558D3"/>
    <w:rsid w:val="00855E45"/>
    <w:rsid w:val="00861836"/>
    <w:rsid w:val="0086187E"/>
    <w:rsid w:val="00861F17"/>
    <w:rsid w:val="008623BC"/>
    <w:rsid w:val="00862A44"/>
    <w:rsid w:val="00863788"/>
    <w:rsid w:val="0086522B"/>
    <w:rsid w:val="0086536F"/>
    <w:rsid w:val="008672DC"/>
    <w:rsid w:val="00871F15"/>
    <w:rsid w:val="00872DB2"/>
    <w:rsid w:val="0087303C"/>
    <w:rsid w:val="00873E88"/>
    <w:rsid w:val="00874C2C"/>
    <w:rsid w:val="00875613"/>
    <w:rsid w:val="0087668F"/>
    <w:rsid w:val="00876960"/>
    <w:rsid w:val="00876EBC"/>
    <w:rsid w:val="00880A74"/>
    <w:rsid w:val="00881ACF"/>
    <w:rsid w:val="00881B57"/>
    <w:rsid w:val="00881F0D"/>
    <w:rsid w:val="00882082"/>
    <w:rsid w:val="00882563"/>
    <w:rsid w:val="00882626"/>
    <w:rsid w:val="00882B77"/>
    <w:rsid w:val="00883F33"/>
    <w:rsid w:val="0088501B"/>
    <w:rsid w:val="0088568F"/>
    <w:rsid w:val="0088614C"/>
    <w:rsid w:val="0088746C"/>
    <w:rsid w:val="00887D1C"/>
    <w:rsid w:val="00890C39"/>
    <w:rsid w:val="008911A9"/>
    <w:rsid w:val="008917EC"/>
    <w:rsid w:val="00891DE7"/>
    <w:rsid w:val="008926E6"/>
    <w:rsid w:val="008929CC"/>
    <w:rsid w:val="00894951"/>
    <w:rsid w:val="00897D8A"/>
    <w:rsid w:val="008A0940"/>
    <w:rsid w:val="008A3198"/>
    <w:rsid w:val="008A3683"/>
    <w:rsid w:val="008A36E1"/>
    <w:rsid w:val="008A5306"/>
    <w:rsid w:val="008A59D5"/>
    <w:rsid w:val="008A66CD"/>
    <w:rsid w:val="008A671A"/>
    <w:rsid w:val="008A70CB"/>
    <w:rsid w:val="008A757C"/>
    <w:rsid w:val="008A7D88"/>
    <w:rsid w:val="008B1AAD"/>
    <w:rsid w:val="008B2337"/>
    <w:rsid w:val="008B24CF"/>
    <w:rsid w:val="008B336A"/>
    <w:rsid w:val="008B3DE3"/>
    <w:rsid w:val="008B6E7C"/>
    <w:rsid w:val="008C0173"/>
    <w:rsid w:val="008C024D"/>
    <w:rsid w:val="008C03D7"/>
    <w:rsid w:val="008C11CD"/>
    <w:rsid w:val="008C3BB5"/>
    <w:rsid w:val="008C43B4"/>
    <w:rsid w:val="008C465E"/>
    <w:rsid w:val="008C5902"/>
    <w:rsid w:val="008C707B"/>
    <w:rsid w:val="008D0E23"/>
    <w:rsid w:val="008D12DD"/>
    <w:rsid w:val="008D185A"/>
    <w:rsid w:val="008D2CAD"/>
    <w:rsid w:val="008D3370"/>
    <w:rsid w:val="008D39DA"/>
    <w:rsid w:val="008D3EB1"/>
    <w:rsid w:val="008D47CD"/>
    <w:rsid w:val="008D498B"/>
    <w:rsid w:val="008D5F94"/>
    <w:rsid w:val="008D6CD5"/>
    <w:rsid w:val="008E0E58"/>
    <w:rsid w:val="008E16A4"/>
    <w:rsid w:val="008E1B6B"/>
    <w:rsid w:val="008E20F1"/>
    <w:rsid w:val="008E396E"/>
    <w:rsid w:val="008E43BB"/>
    <w:rsid w:val="008E4BCE"/>
    <w:rsid w:val="008E7CE1"/>
    <w:rsid w:val="008F177F"/>
    <w:rsid w:val="008F2A67"/>
    <w:rsid w:val="008F378F"/>
    <w:rsid w:val="008F4C20"/>
    <w:rsid w:val="008F6E9E"/>
    <w:rsid w:val="008F7A35"/>
    <w:rsid w:val="008F7DF0"/>
    <w:rsid w:val="00900010"/>
    <w:rsid w:val="00900A54"/>
    <w:rsid w:val="00900DA1"/>
    <w:rsid w:val="00902BA0"/>
    <w:rsid w:val="00902E5F"/>
    <w:rsid w:val="00904793"/>
    <w:rsid w:val="0090511F"/>
    <w:rsid w:val="0090612E"/>
    <w:rsid w:val="0090712F"/>
    <w:rsid w:val="00907B47"/>
    <w:rsid w:val="00910708"/>
    <w:rsid w:val="0091109C"/>
    <w:rsid w:val="009121CF"/>
    <w:rsid w:val="00912A6E"/>
    <w:rsid w:val="00913450"/>
    <w:rsid w:val="00913F65"/>
    <w:rsid w:val="0091428A"/>
    <w:rsid w:val="009159A7"/>
    <w:rsid w:val="00916EBD"/>
    <w:rsid w:val="00917DAB"/>
    <w:rsid w:val="00920B74"/>
    <w:rsid w:val="00921626"/>
    <w:rsid w:val="00923882"/>
    <w:rsid w:val="009257DA"/>
    <w:rsid w:val="009259A1"/>
    <w:rsid w:val="0092718A"/>
    <w:rsid w:val="009277BC"/>
    <w:rsid w:val="009314D6"/>
    <w:rsid w:val="00931FA7"/>
    <w:rsid w:val="00932909"/>
    <w:rsid w:val="00932B29"/>
    <w:rsid w:val="00933E09"/>
    <w:rsid w:val="00934444"/>
    <w:rsid w:val="00934499"/>
    <w:rsid w:val="00936CE0"/>
    <w:rsid w:val="00937146"/>
    <w:rsid w:val="009403F7"/>
    <w:rsid w:val="0094090D"/>
    <w:rsid w:val="00940ECB"/>
    <w:rsid w:val="00941297"/>
    <w:rsid w:val="0094156A"/>
    <w:rsid w:val="00941F79"/>
    <w:rsid w:val="00943728"/>
    <w:rsid w:val="00943B7E"/>
    <w:rsid w:val="00943F36"/>
    <w:rsid w:val="009443A9"/>
    <w:rsid w:val="009529C3"/>
    <w:rsid w:val="00953306"/>
    <w:rsid w:val="00953CE4"/>
    <w:rsid w:val="00955752"/>
    <w:rsid w:val="00955EB4"/>
    <w:rsid w:val="0096134F"/>
    <w:rsid w:val="00964411"/>
    <w:rsid w:val="00964780"/>
    <w:rsid w:val="00964A16"/>
    <w:rsid w:val="00964A88"/>
    <w:rsid w:val="00966723"/>
    <w:rsid w:val="00967B22"/>
    <w:rsid w:val="00972996"/>
    <w:rsid w:val="00972D2C"/>
    <w:rsid w:val="009742C3"/>
    <w:rsid w:val="0097452B"/>
    <w:rsid w:val="0097532E"/>
    <w:rsid w:val="00977AB5"/>
    <w:rsid w:val="00977DCC"/>
    <w:rsid w:val="0098013B"/>
    <w:rsid w:val="00980424"/>
    <w:rsid w:val="0098084A"/>
    <w:rsid w:val="00980D83"/>
    <w:rsid w:val="0098170E"/>
    <w:rsid w:val="00981AD5"/>
    <w:rsid w:val="00981D90"/>
    <w:rsid w:val="00982170"/>
    <w:rsid w:val="00982938"/>
    <w:rsid w:val="00983056"/>
    <w:rsid w:val="009838B9"/>
    <w:rsid w:val="0098491B"/>
    <w:rsid w:val="009863A1"/>
    <w:rsid w:val="0099033B"/>
    <w:rsid w:val="00992226"/>
    <w:rsid w:val="00992878"/>
    <w:rsid w:val="009975EE"/>
    <w:rsid w:val="009A0036"/>
    <w:rsid w:val="009A0B2F"/>
    <w:rsid w:val="009A1AA5"/>
    <w:rsid w:val="009A2B5D"/>
    <w:rsid w:val="009A30F7"/>
    <w:rsid w:val="009A34C9"/>
    <w:rsid w:val="009A49A8"/>
    <w:rsid w:val="009A6071"/>
    <w:rsid w:val="009A7D63"/>
    <w:rsid w:val="009A7EDF"/>
    <w:rsid w:val="009B1AAA"/>
    <w:rsid w:val="009B24F4"/>
    <w:rsid w:val="009B698E"/>
    <w:rsid w:val="009B7A05"/>
    <w:rsid w:val="009C0E7E"/>
    <w:rsid w:val="009C16A3"/>
    <w:rsid w:val="009C1BEA"/>
    <w:rsid w:val="009C22B9"/>
    <w:rsid w:val="009C251B"/>
    <w:rsid w:val="009C26FC"/>
    <w:rsid w:val="009C2A3C"/>
    <w:rsid w:val="009C7876"/>
    <w:rsid w:val="009D2B58"/>
    <w:rsid w:val="009D4200"/>
    <w:rsid w:val="009D5F1A"/>
    <w:rsid w:val="009D6AED"/>
    <w:rsid w:val="009E024C"/>
    <w:rsid w:val="009E0A64"/>
    <w:rsid w:val="009E0B91"/>
    <w:rsid w:val="009E0CA7"/>
    <w:rsid w:val="009E1722"/>
    <w:rsid w:val="009E2150"/>
    <w:rsid w:val="009E4EC5"/>
    <w:rsid w:val="009E5A7A"/>
    <w:rsid w:val="009E62B3"/>
    <w:rsid w:val="009E6F62"/>
    <w:rsid w:val="009E76A1"/>
    <w:rsid w:val="009F0A4E"/>
    <w:rsid w:val="009F0EB5"/>
    <w:rsid w:val="009F28BB"/>
    <w:rsid w:val="009F5611"/>
    <w:rsid w:val="009F5752"/>
    <w:rsid w:val="009F77E5"/>
    <w:rsid w:val="009F792A"/>
    <w:rsid w:val="00A00897"/>
    <w:rsid w:val="00A00D31"/>
    <w:rsid w:val="00A06CDC"/>
    <w:rsid w:val="00A113AA"/>
    <w:rsid w:val="00A140AD"/>
    <w:rsid w:val="00A154D7"/>
    <w:rsid w:val="00A20F2D"/>
    <w:rsid w:val="00A2171D"/>
    <w:rsid w:val="00A21975"/>
    <w:rsid w:val="00A232D2"/>
    <w:rsid w:val="00A244BC"/>
    <w:rsid w:val="00A24B13"/>
    <w:rsid w:val="00A251C9"/>
    <w:rsid w:val="00A25964"/>
    <w:rsid w:val="00A265CB"/>
    <w:rsid w:val="00A26EEC"/>
    <w:rsid w:val="00A338F2"/>
    <w:rsid w:val="00A33C02"/>
    <w:rsid w:val="00A34A90"/>
    <w:rsid w:val="00A35177"/>
    <w:rsid w:val="00A36CC3"/>
    <w:rsid w:val="00A37ED0"/>
    <w:rsid w:val="00A40FD5"/>
    <w:rsid w:val="00A41750"/>
    <w:rsid w:val="00A41A8D"/>
    <w:rsid w:val="00A42238"/>
    <w:rsid w:val="00A44242"/>
    <w:rsid w:val="00A453AD"/>
    <w:rsid w:val="00A47750"/>
    <w:rsid w:val="00A50667"/>
    <w:rsid w:val="00A50BE4"/>
    <w:rsid w:val="00A51A12"/>
    <w:rsid w:val="00A52100"/>
    <w:rsid w:val="00A526EE"/>
    <w:rsid w:val="00A5502B"/>
    <w:rsid w:val="00A56709"/>
    <w:rsid w:val="00A56C32"/>
    <w:rsid w:val="00A56D0C"/>
    <w:rsid w:val="00A56FE7"/>
    <w:rsid w:val="00A57323"/>
    <w:rsid w:val="00A60A8B"/>
    <w:rsid w:val="00A61070"/>
    <w:rsid w:val="00A63213"/>
    <w:rsid w:val="00A633E4"/>
    <w:rsid w:val="00A64916"/>
    <w:rsid w:val="00A652E5"/>
    <w:rsid w:val="00A66231"/>
    <w:rsid w:val="00A6774B"/>
    <w:rsid w:val="00A71144"/>
    <w:rsid w:val="00A71775"/>
    <w:rsid w:val="00A71942"/>
    <w:rsid w:val="00A74340"/>
    <w:rsid w:val="00A762C2"/>
    <w:rsid w:val="00A80233"/>
    <w:rsid w:val="00A80E1B"/>
    <w:rsid w:val="00A81DF4"/>
    <w:rsid w:val="00A83918"/>
    <w:rsid w:val="00A83F18"/>
    <w:rsid w:val="00A84BA7"/>
    <w:rsid w:val="00A86503"/>
    <w:rsid w:val="00A87B0F"/>
    <w:rsid w:val="00A913DF"/>
    <w:rsid w:val="00A919B4"/>
    <w:rsid w:val="00A92949"/>
    <w:rsid w:val="00A92B9C"/>
    <w:rsid w:val="00A93D35"/>
    <w:rsid w:val="00A95682"/>
    <w:rsid w:val="00A96083"/>
    <w:rsid w:val="00A96E0D"/>
    <w:rsid w:val="00AA2EB7"/>
    <w:rsid w:val="00AA341D"/>
    <w:rsid w:val="00AA4AFC"/>
    <w:rsid w:val="00AA4B31"/>
    <w:rsid w:val="00AA511E"/>
    <w:rsid w:val="00AA56DD"/>
    <w:rsid w:val="00AA718D"/>
    <w:rsid w:val="00AA7DB6"/>
    <w:rsid w:val="00AB0CCB"/>
    <w:rsid w:val="00AB1D6C"/>
    <w:rsid w:val="00AB2AA6"/>
    <w:rsid w:val="00AB2B5C"/>
    <w:rsid w:val="00AB7761"/>
    <w:rsid w:val="00AB7B35"/>
    <w:rsid w:val="00AC0DCE"/>
    <w:rsid w:val="00AC0F3D"/>
    <w:rsid w:val="00AC1431"/>
    <w:rsid w:val="00AC20FC"/>
    <w:rsid w:val="00AC2977"/>
    <w:rsid w:val="00AC507E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1B84"/>
    <w:rsid w:val="00AE3317"/>
    <w:rsid w:val="00AE4873"/>
    <w:rsid w:val="00AE5358"/>
    <w:rsid w:val="00AE54CC"/>
    <w:rsid w:val="00AE6C82"/>
    <w:rsid w:val="00AE6FB7"/>
    <w:rsid w:val="00AE7570"/>
    <w:rsid w:val="00AF0273"/>
    <w:rsid w:val="00AF1EC1"/>
    <w:rsid w:val="00AF1FB4"/>
    <w:rsid w:val="00AF2DE6"/>
    <w:rsid w:val="00AF316A"/>
    <w:rsid w:val="00AF39B6"/>
    <w:rsid w:val="00AF42F7"/>
    <w:rsid w:val="00AF4311"/>
    <w:rsid w:val="00AF4438"/>
    <w:rsid w:val="00AF47ED"/>
    <w:rsid w:val="00AF6369"/>
    <w:rsid w:val="00B00097"/>
    <w:rsid w:val="00B022B8"/>
    <w:rsid w:val="00B03D2E"/>
    <w:rsid w:val="00B04961"/>
    <w:rsid w:val="00B04DCC"/>
    <w:rsid w:val="00B057D4"/>
    <w:rsid w:val="00B067DD"/>
    <w:rsid w:val="00B0765C"/>
    <w:rsid w:val="00B11296"/>
    <w:rsid w:val="00B11335"/>
    <w:rsid w:val="00B13209"/>
    <w:rsid w:val="00B14AFC"/>
    <w:rsid w:val="00B15F34"/>
    <w:rsid w:val="00B16AAA"/>
    <w:rsid w:val="00B231B3"/>
    <w:rsid w:val="00B23F9C"/>
    <w:rsid w:val="00B25098"/>
    <w:rsid w:val="00B26F44"/>
    <w:rsid w:val="00B320FA"/>
    <w:rsid w:val="00B32660"/>
    <w:rsid w:val="00B33BE9"/>
    <w:rsid w:val="00B33DC0"/>
    <w:rsid w:val="00B34242"/>
    <w:rsid w:val="00B34F0F"/>
    <w:rsid w:val="00B3504B"/>
    <w:rsid w:val="00B3512E"/>
    <w:rsid w:val="00B35768"/>
    <w:rsid w:val="00B35C9A"/>
    <w:rsid w:val="00B36133"/>
    <w:rsid w:val="00B42F66"/>
    <w:rsid w:val="00B43A6F"/>
    <w:rsid w:val="00B441B4"/>
    <w:rsid w:val="00B45137"/>
    <w:rsid w:val="00B45180"/>
    <w:rsid w:val="00B45E41"/>
    <w:rsid w:val="00B466F3"/>
    <w:rsid w:val="00B46D63"/>
    <w:rsid w:val="00B4716D"/>
    <w:rsid w:val="00B47BC2"/>
    <w:rsid w:val="00B50D00"/>
    <w:rsid w:val="00B50FEE"/>
    <w:rsid w:val="00B51152"/>
    <w:rsid w:val="00B5155D"/>
    <w:rsid w:val="00B52E4D"/>
    <w:rsid w:val="00B53788"/>
    <w:rsid w:val="00B53AA9"/>
    <w:rsid w:val="00B53BAF"/>
    <w:rsid w:val="00B5482E"/>
    <w:rsid w:val="00B60315"/>
    <w:rsid w:val="00B60A3E"/>
    <w:rsid w:val="00B60E47"/>
    <w:rsid w:val="00B60FB0"/>
    <w:rsid w:val="00B6206E"/>
    <w:rsid w:val="00B62A75"/>
    <w:rsid w:val="00B62BC4"/>
    <w:rsid w:val="00B643AA"/>
    <w:rsid w:val="00B64B6E"/>
    <w:rsid w:val="00B65F37"/>
    <w:rsid w:val="00B6644F"/>
    <w:rsid w:val="00B6716D"/>
    <w:rsid w:val="00B67B26"/>
    <w:rsid w:val="00B7028E"/>
    <w:rsid w:val="00B70346"/>
    <w:rsid w:val="00B71FDD"/>
    <w:rsid w:val="00B7480C"/>
    <w:rsid w:val="00B75F10"/>
    <w:rsid w:val="00B776BD"/>
    <w:rsid w:val="00B80963"/>
    <w:rsid w:val="00B81392"/>
    <w:rsid w:val="00B83275"/>
    <w:rsid w:val="00B83A89"/>
    <w:rsid w:val="00B83EBA"/>
    <w:rsid w:val="00B8496A"/>
    <w:rsid w:val="00B8525E"/>
    <w:rsid w:val="00B864C2"/>
    <w:rsid w:val="00B871F8"/>
    <w:rsid w:val="00B87E6C"/>
    <w:rsid w:val="00B90BD0"/>
    <w:rsid w:val="00B93666"/>
    <w:rsid w:val="00B93A31"/>
    <w:rsid w:val="00B95CFF"/>
    <w:rsid w:val="00B9615D"/>
    <w:rsid w:val="00BA0178"/>
    <w:rsid w:val="00BA354C"/>
    <w:rsid w:val="00BA3997"/>
    <w:rsid w:val="00BA4E56"/>
    <w:rsid w:val="00BA5B29"/>
    <w:rsid w:val="00BA6527"/>
    <w:rsid w:val="00BA6B2C"/>
    <w:rsid w:val="00BA742C"/>
    <w:rsid w:val="00BB0FB9"/>
    <w:rsid w:val="00BB114F"/>
    <w:rsid w:val="00BB22B4"/>
    <w:rsid w:val="00BB3247"/>
    <w:rsid w:val="00BB3619"/>
    <w:rsid w:val="00BB544C"/>
    <w:rsid w:val="00BB58A9"/>
    <w:rsid w:val="00BB6F42"/>
    <w:rsid w:val="00BB77EF"/>
    <w:rsid w:val="00BC0E53"/>
    <w:rsid w:val="00BC159F"/>
    <w:rsid w:val="00BC1635"/>
    <w:rsid w:val="00BC184E"/>
    <w:rsid w:val="00BC1BC9"/>
    <w:rsid w:val="00BC2004"/>
    <w:rsid w:val="00BC3AD5"/>
    <w:rsid w:val="00BC3ED6"/>
    <w:rsid w:val="00BC5273"/>
    <w:rsid w:val="00BC615B"/>
    <w:rsid w:val="00BD11BF"/>
    <w:rsid w:val="00BD349E"/>
    <w:rsid w:val="00BD395F"/>
    <w:rsid w:val="00BD3B2C"/>
    <w:rsid w:val="00BD5FF4"/>
    <w:rsid w:val="00BD656C"/>
    <w:rsid w:val="00BD7EDB"/>
    <w:rsid w:val="00BE0069"/>
    <w:rsid w:val="00BE1598"/>
    <w:rsid w:val="00BE2CDA"/>
    <w:rsid w:val="00BE32FE"/>
    <w:rsid w:val="00BE417C"/>
    <w:rsid w:val="00BF081E"/>
    <w:rsid w:val="00BF1E27"/>
    <w:rsid w:val="00BF1F03"/>
    <w:rsid w:val="00BF1FC2"/>
    <w:rsid w:val="00BF2999"/>
    <w:rsid w:val="00BF2AB1"/>
    <w:rsid w:val="00BF465D"/>
    <w:rsid w:val="00BF54C7"/>
    <w:rsid w:val="00BF5DF2"/>
    <w:rsid w:val="00BF6D63"/>
    <w:rsid w:val="00BF6FDC"/>
    <w:rsid w:val="00C003F5"/>
    <w:rsid w:val="00C02A51"/>
    <w:rsid w:val="00C0317D"/>
    <w:rsid w:val="00C041DD"/>
    <w:rsid w:val="00C04702"/>
    <w:rsid w:val="00C05C6B"/>
    <w:rsid w:val="00C10809"/>
    <w:rsid w:val="00C1229E"/>
    <w:rsid w:val="00C126B1"/>
    <w:rsid w:val="00C139A1"/>
    <w:rsid w:val="00C16833"/>
    <w:rsid w:val="00C20389"/>
    <w:rsid w:val="00C2151E"/>
    <w:rsid w:val="00C229D0"/>
    <w:rsid w:val="00C25565"/>
    <w:rsid w:val="00C258D0"/>
    <w:rsid w:val="00C27CCD"/>
    <w:rsid w:val="00C310EA"/>
    <w:rsid w:val="00C3253B"/>
    <w:rsid w:val="00C32E18"/>
    <w:rsid w:val="00C3319E"/>
    <w:rsid w:val="00C3366A"/>
    <w:rsid w:val="00C3388E"/>
    <w:rsid w:val="00C348C2"/>
    <w:rsid w:val="00C401A5"/>
    <w:rsid w:val="00C4025D"/>
    <w:rsid w:val="00C40EF8"/>
    <w:rsid w:val="00C41A34"/>
    <w:rsid w:val="00C4266F"/>
    <w:rsid w:val="00C43D0B"/>
    <w:rsid w:val="00C452C7"/>
    <w:rsid w:val="00C45434"/>
    <w:rsid w:val="00C45E96"/>
    <w:rsid w:val="00C460D2"/>
    <w:rsid w:val="00C46E3B"/>
    <w:rsid w:val="00C51EF6"/>
    <w:rsid w:val="00C54B26"/>
    <w:rsid w:val="00C562E9"/>
    <w:rsid w:val="00C56749"/>
    <w:rsid w:val="00C5675A"/>
    <w:rsid w:val="00C56DA1"/>
    <w:rsid w:val="00C606EA"/>
    <w:rsid w:val="00C60C97"/>
    <w:rsid w:val="00C61750"/>
    <w:rsid w:val="00C628A2"/>
    <w:rsid w:val="00C62ECC"/>
    <w:rsid w:val="00C63B23"/>
    <w:rsid w:val="00C6444F"/>
    <w:rsid w:val="00C645E4"/>
    <w:rsid w:val="00C648BB"/>
    <w:rsid w:val="00C64B32"/>
    <w:rsid w:val="00C65B13"/>
    <w:rsid w:val="00C6667F"/>
    <w:rsid w:val="00C700F2"/>
    <w:rsid w:val="00C714A8"/>
    <w:rsid w:val="00C7152F"/>
    <w:rsid w:val="00C73361"/>
    <w:rsid w:val="00C73D46"/>
    <w:rsid w:val="00C76AF6"/>
    <w:rsid w:val="00C806E1"/>
    <w:rsid w:val="00C8091F"/>
    <w:rsid w:val="00C80D80"/>
    <w:rsid w:val="00C81BD7"/>
    <w:rsid w:val="00C822BF"/>
    <w:rsid w:val="00C82A8D"/>
    <w:rsid w:val="00C83F1D"/>
    <w:rsid w:val="00C8765F"/>
    <w:rsid w:val="00C90248"/>
    <w:rsid w:val="00C90A4B"/>
    <w:rsid w:val="00C91BC1"/>
    <w:rsid w:val="00C923A1"/>
    <w:rsid w:val="00C92B21"/>
    <w:rsid w:val="00C9539B"/>
    <w:rsid w:val="00C96F24"/>
    <w:rsid w:val="00CA1FD9"/>
    <w:rsid w:val="00CA2915"/>
    <w:rsid w:val="00CA3B48"/>
    <w:rsid w:val="00CA51F1"/>
    <w:rsid w:val="00CA653B"/>
    <w:rsid w:val="00CB090C"/>
    <w:rsid w:val="00CB5D84"/>
    <w:rsid w:val="00CB6EA9"/>
    <w:rsid w:val="00CC0C79"/>
    <w:rsid w:val="00CC0CC7"/>
    <w:rsid w:val="00CC2C69"/>
    <w:rsid w:val="00CC3459"/>
    <w:rsid w:val="00CC362D"/>
    <w:rsid w:val="00CC364D"/>
    <w:rsid w:val="00CC6349"/>
    <w:rsid w:val="00CC644C"/>
    <w:rsid w:val="00CC6977"/>
    <w:rsid w:val="00CC6AE0"/>
    <w:rsid w:val="00CC6DD0"/>
    <w:rsid w:val="00CD00F2"/>
    <w:rsid w:val="00CD021C"/>
    <w:rsid w:val="00CD1602"/>
    <w:rsid w:val="00CD31F6"/>
    <w:rsid w:val="00CD559C"/>
    <w:rsid w:val="00CD6111"/>
    <w:rsid w:val="00CE158A"/>
    <w:rsid w:val="00CE1B04"/>
    <w:rsid w:val="00CE2129"/>
    <w:rsid w:val="00CE36DF"/>
    <w:rsid w:val="00CE45C1"/>
    <w:rsid w:val="00CE472D"/>
    <w:rsid w:val="00CE5169"/>
    <w:rsid w:val="00CE5173"/>
    <w:rsid w:val="00CE538B"/>
    <w:rsid w:val="00CE5C37"/>
    <w:rsid w:val="00CE5CB2"/>
    <w:rsid w:val="00CE67BA"/>
    <w:rsid w:val="00CE76E6"/>
    <w:rsid w:val="00CF2249"/>
    <w:rsid w:val="00CF2797"/>
    <w:rsid w:val="00CF3338"/>
    <w:rsid w:val="00CF3363"/>
    <w:rsid w:val="00CF4239"/>
    <w:rsid w:val="00CF7031"/>
    <w:rsid w:val="00CF77C8"/>
    <w:rsid w:val="00D00150"/>
    <w:rsid w:val="00D02ECF"/>
    <w:rsid w:val="00D04BD4"/>
    <w:rsid w:val="00D05B74"/>
    <w:rsid w:val="00D06731"/>
    <w:rsid w:val="00D07033"/>
    <w:rsid w:val="00D137AA"/>
    <w:rsid w:val="00D14397"/>
    <w:rsid w:val="00D14D28"/>
    <w:rsid w:val="00D154E4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61E"/>
    <w:rsid w:val="00D34DB6"/>
    <w:rsid w:val="00D353F1"/>
    <w:rsid w:val="00D35F6C"/>
    <w:rsid w:val="00D36D5D"/>
    <w:rsid w:val="00D41767"/>
    <w:rsid w:val="00D4309F"/>
    <w:rsid w:val="00D43DEE"/>
    <w:rsid w:val="00D44AE1"/>
    <w:rsid w:val="00D45632"/>
    <w:rsid w:val="00D462D6"/>
    <w:rsid w:val="00D47289"/>
    <w:rsid w:val="00D5168A"/>
    <w:rsid w:val="00D516CC"/>
    <w:rsid w:val="00D532C4"/>
    <w:rsid w:val="00D54040"/>
    <w:rsid w:val="00D551B9"/>
    <w:rsid w:val="00D56D15"/>
    <w:rsid w:val="00D57EF7"/>
    <w:rsid w:val="00D63787"/>
    <w:rsid w:val="00D63983"/>
    <w:rsid w:val="00D6509F"/>
    <w:rsid w:val="00D65292"/>
    <w:rsid w:val="00D65662"/>
    <w:rsid w:val="00D679A6"/>
    <w:rsid w:val="00D67F0C"/>
    <w:rsid w:val="00D7094F"/>
    <w:rsid w:val="00D72211"/>
    <w:rsid w:val="00D72626"/>
    <w:rsid w:val="00D73C0E"/>
    <w:rsid w:val="00D73EBD"/>
    <w:rsid w:val="00D74C65"/>
    <w:rsid w:val="00D7629D"/>
    <w:rsid w:val="00D7699A"/>
    <w:rsid w:val="00D77409"/>
    <w:rsid w:val="00D80681"/>
    <w:rsid w:val="00D82979"/>
    <w:rsid w:val="00D84143"/>
    <w:rsid w:val="00D84707"/>
    <w:rsid w:val="00D85706"/>
    <w:rsid w:val="00D907B5"/>
    <w:rsid w:val="00D92E4A"/>
    <w:rsid w:val="00D9703C"/>
    <w:rsid w:val="00DA0046"/>
    <w:rsid w:val="00DA15D2"/>
    <w:rsid w:val="00DA22E7"/>
    <w:rsid w:val="00DA49F4"/>
    <w:rsid w:val="00DA5A16"/>
    <w:rsid w:val="00DA6905"/>
    <w:rsid w:val="00DA72E7"/>
    <w:rsid w:val="00DA748F"/>
    <w:rsid w:val="00DA7E52"/>
    <w:rsid w:val="00DA7EAF"/>
    <w:rsid w:val="00DB0288"/>
    <w:rsid w:val="00DB0AEF"/>
    <w:rsid w:val="00DB2A81"/>
    <w:rsid w:val="00DB5388"/>
    <w:rsid w:val="00DB53A1"/>
    <w:rsid w:val="00DB639F"/>
    <w:rsid w:val="00DB6DA1"/>
    <w:rsid w:val="00DC0061"/>
    <w:rsid w:val="00DC15D5"/>
    <w:rsid w:val="00DC357E"/>
    <w:rsid w:val="00DC53B0"/>
    <w:rsid w:val="00DC7FF3"/>
    <w:rsid w:val="00DD0200"/>
    <w:rsid w:val="00DD0851"/>
    <w:rsid w:val="00DD095E"/>
    <w:rsid w:val="00DD0B94"/>
    <w:rsid w:val="00DD1F22"/>
    <w:rsid w:val="00DD2010"/>
    <w:rsid w:val="00DD2875"/>
    <w:rsid w:val="00DD288D"/>
    <w:rsid w:val="00DD3018"/>
    <w:rsid w:val="00DD436A"/>
    <w:rsid w:val="00DD4936"/>
    <w:rsid w:val="00DD4AEF"/>
    <w:rsid w:val="00DD7E21"/>
    <w:rsid w:val="00DE114F"/>
    <w:rsid w:val="00DE1B21"/>
    <w:rsid w:val="00DE2E14"/>
    <w:rsid w:val="00DE3BB0"/>
    <w:rsid w:val="00DE6191"/>
    <w:rsid w:val="00DE7D4F"/>
    <w:rsid w:val="00DF0AC0"/>
    <w:rsid w:val="00DF129B"/>
    <w:rsid w:val="00DF28E1"/>
    <w:rsid w:val="00DF3751"/>
    <w:rsid w:val="00DF7C4B"/>
    <w:rsid w:val="00E01787"/>
    <w:rsid w:val="00E029CD"/>
    <w:rsid w:val="00E03E6E"/>
    <w:rsid w:val="00E040CA"/>
    <w:rsid w:val="00E05376"/>
    <w:rsid w:val="00E10CC9"/>
    <w:rsid w:val="00E11BA1"/>
    <w:rsid w:val="00E129CE"/>
    <w:rsid w:val="00E135E0"/>
    <w:rsid w:val="00E137D8"/>
    <w:rsid w:val="00E1741A"/>
    <w:rsid w:val="00E17602"/>
    <w:rsid w:val="00E17C33"/>
    <w:rsid w:val="00E200AB"/>
    <w:rsid w:val="00E25CA8"/>
    <w:rsid w:val="00E26950"/>
    <w:rsid w:val="00E326EE"/>
    <w:rsid w:val="00E33B7E"/>
    <w:rsid w:val="00E34DCD"/>
    <w:rsid w:val="00E415BA"/>
    <w:rsid w:val="00E426FE"/>
    <w:rsid w:val="00E427C3"/>
    <w:rsid w:val="00E43470"/>
    <w:rsid w:val="00E457EE"/>
    <w:rsid w:val="00E46809"/>
    <w:rsid w:val="00E4744B"/>
    <w:rsid w:val="00E502C0"/>
    <w:rsid w:val="00E50CE7"/>
    <w:rsid w:val="00E50EB9"/>
    <w:rsid w:val="00E53CA0"/>
    <w:rsid w:val="00E54037"/>
    <w:rsid w:val="00E546BC"/>
    <w:rsid w:val="00E54D36"/>
    <w:rsid w:val="00E54F0E"/>
    <w:rsid w:val="00E5507B"/>
    <w:rsid w:val="00E55451"/>
    <w:rsid w:val="00E56D62"/>
    <w:rsid w:val="00E579F0"/>
    <w:rsid w:val="00E6080A"/>
    <w:rsid w:val="00E64538"/>
    <w:rsid w:val="00E65C69"/>
    <w:rsid w:val="00E6636A"/>
    <w:rsid w:val="00E66961"/>
    <w:rsid w:val="00E66C5F"/>
    <w:rsid w:val="00E66EBA"/>
    <w:rsid w:val="00E707EF"/>
    <w:rsid w:val="00E71264"/>
    <w:rsid w:val="00E712E1"/>
    <w:rsid w:val="00E714D5"/>
    <w:rsid w:val="00E72497"/>
    <w:rsid w:val="00E72901"/>
    <w:rsid w:val="00E729B9"/>
    <w:rsid w:val="00E72E5F"/>
    <w:rsid w:val="00E72FBF"/>
    <w:rsid w:val="00E73CAD"/>
    <w:rsid w:val="00E73E5A"/>
    <w:rsid w:val="00E74957"/>
    <w:rsid w:val="00E75A6B"/>
    <w:rsid w:val="00E842F6"/>
    <w:rsid w:val="00E86C87"/>
    <w:rsid w:val="00E86FE3"/>
    <w:rsid w:val="00E909F4"/>
    <w:rsid w:val="00E9364D"/>
    <w:rsid w:val="00E9517A"/>
    <w:rsid w:val="00E9547A"/>
    <w:rsid w:val="00E95705"/>
    <w:rsid w:val="00E96167"/>
    <w:rsid w:val="00E9793F"/>
    <w:rsid w:val="00EA1954"/>
    <w:rsid w:val="00EA1E02"/>
    <w:rsid w:val="00EA20EB"/>
    <w:rsid w:val="00EA28B6"/>
    <w:rsid w:val="00EA4A03"/>
    <w:rsid w:val="00EA5A5D"/>
    <w:rsid w:val="00EB0A8E"/>
    <w:rsid w:val="00EB2287"/>
    <w:rsid w:val="00EB23D0"/>
    <w:rsid w:val="00EB2AB8"/>
    <w:rsid w:val="00EB325C"/>
    <w:rsid w:val="00EB53E0"/>
    <w:rsid w:val="00EB555C"/>
    <w:rsid w:val="00EB57F9"/>
    <w:rsid w:val="00EB5F45"/>
    <w:rsid w:val="00EB6EE1"/>
    <w:rsid w:val="00EB7A9D"/>
    <w:rsid w:val="00EC1C9C"/>
    <w:rsid w:val="00EC5FB6"/>
    <w:rsid w:val="00ED1585"/>
    <w:rsid w:val="00ED21D6"/>
    <w:rsid w:val="00ED3B56"/>
    <w:rsid w:val="00ED426B"/>
    <w:rsid w:val="00ED4988"/>
    <w:rsid w:val="00ED5663"/>
    <w:rsid w:val="00ED77EF"/>
    <w:rsid w:val="00EE1933"/>
    <w:rsid w:val="00EE1B47"/>
    <w:rsid w:val="00EE232C"/>
    <w:rsid w:val="00EE30D5"/>
    <w:rsid w:val="00EE6C09"/>
    <w:rsid w:val="00EE736E"/>
    <w:rsid w:val="00EF0628"/>
    <w:rsid w:val="00EF1AA0"/>
    <w:rsid w:val="00EF251B"/>
    <w:rsid w:val="00EF3F9D"/>
    <w:rsid w:val="00EF4444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4BD5"/>
    <w:rsid w:val="00F04C37"/>
    <w:rsid w:val="00F0533C"/>
    <w:rsid w:val="00F06008"/>
    <w:rsid w:val="00F10CD2"/>
    <w:rsid w:val="00F112C3"/>
    <w:rsid w:val="00F121C9"/>
    <w:rsid w:val="00F1315E"/>
    <w:rsid w:val="00F134AD"/>
    <w:rsid w:val="00F14AB9"/>
    <w:rsid w:val="00F16BB2"/>
    <w:rsid w:val="00F17251"/>
    <w:rsid w:val="00F211CE"/>
    <w:rsid w:val="00F23E90"/>
    <w:rsid w:val="00F2474D"/>
    <w:rsid w:val="00F24A47"/>
    <w:rsid w:val="00F2559B"/>
    <w:rsid w:val="00F2612C"/>
    <w:rsid w:val="00F27145"/>
    <w:rsid w:val="00F27375"/>
    <w:rsid w:val="00F30993"/>
    <w:rsid w:val="00F32BA2"/>
    <w:rsid w:val="00F33107"/>
    <w:rsid w:val="00F33167"/>
    <w:rsid w:val="00F34F8B"/>
    <w:rsid w:val="00F35BD0"/>
    <w:rsid w:val="00F36C1F"/>
    <w:rsid w:val="00F40763"/>
    <w:rsid w:val="00F40F7A"/>
    <w:rsid w:val="00F41FA7"/>
    <w:rsid w:val="00F441EC"/>
    <w:rsid w:val="00F44DAF"/>
    <w:rsid w:val="00F462A5"/>
    <w:rsid w:val="00F46346"/>
    <w:rsid w:val="00F46EB0"/>
    <w:rsid w:val="00F5087B"/>
    <w:rsid w:val="00F50F2B"/>
    <w:rsid w:val="00F51B11"/>
    <w:rsid w:val="00F53546"/>
    <w:rsid w:val="00F53B61"/>
    <w:rsid w:val="00F5555C"/>
    <w:rsid w:val="00F564AA"/>
    <w:rsid w:val="00F5685E"/>
    <w:rsid w:val="00F568BE"/>
    <w:rsid w:val="00F61375"/>
    <w:rsid w:val="00F61658"/>
    <w:rsid w:val="00F62DEC"/>
    <w:rsid w:val="00F6514B"/>
    <w:rsid w:val="00F65686"/>
    <w:rsid w:val="00F66B8C"/>
    <w:rsid w:val="00F72F0F"/>
    <w:rsid w:val="00F74B31"/>
    <w:rsid w:val="00F74ECC"/>
    <w:rsid w:val="00F75893"/>
    <w:rsid w:val="00F803C0"/>
    <w:rsid w:val="00F80C23"/>
    <w:rsid w:val="00F81C3F"/>
    <w:rsid w:val="00F81EF3"/>
    <w:rsid w:val="00F84091"/>
    <w:rsid w:val="00F85CE5"/>
    <w:rsid w:val="00F87E21"/>
    <w:rsid w:val="00F907C9"/>
    <w:rsid w:val="00F95A56"/>
    <w:rsid w:val="00F95CBB"/>
    <w:rsid w:val="00F9685E"/>
    <w:rsid w:val="00F96A19"/>
    <w:rsid w:val="00F97268"/>
    <w:rsid w:val="00F97B8E"/>
    <w:rsid w:val="00FA09DB"/>
    <w:rsid w:val="00FA1063"/>
    <w:rsid w:val="00FA1F15"/>
    <w:rsid w:val="00FA2BF5"/>
    <w:rsid w:val="00FA3460"/>
    <w:rsid w:val="00FA46FD"/>
    <w:rsid w:val="00FA5798"/>
    <w:rsid w:val="00FA6667"/>
    <w:rsid w:val="00FA7F9D"/>
    <w:rsid w:val="00FB04BC"/>
    <w:rsid w:val="00FB0A74"/>
    <w:rsid w:val="00FB4C2D"/>
    <w:rsid w:val="00FB5BD4"/>
    <w:rsid w:val="00FB5C6C"/>
    <w:rsid w:val="00FB6757"/>
    <w:rsid w:val="00FC2124"/>
    <w:rsid w:val="00FC24D5"/>
    <w:rsid w:val="00FC25F3"/>
    <w:rsid w:val="00FC4E1B"/>
    <w:rsid w:val="00FC5ECA"/>
    <w:rsid w:val="00FC7E43"/>
    <w:rsid w:val="00FC7F45"/>
    <w:rsid w:val="00FD0A48"/>
    <w:rsid w:val="00FD21B8"/>
    <w:rsid w:val="00FD3B41"/>
    <w:rsid w:val="00FD467A"/>
    <w:rsid w:val="00FD4D71"/>
    <w:rsid w:val="00FD4DC6"/>
    <w:rsid w:val="00FD5143"/>
    <w:rsid w:val="00FD686A"/>
    <w:rsid w:val="00FD7BB7"/>
    <w:rsid w:val="00FE0A94"/>
    <w:rsid w:val="00FE5807"/>
    <w:rsid w:val="00FE5C42"/>
    <w:rsid w:val="00FE6355"/>
    <w:rsid w:val="00FF07C7"/>
    <w:rsid w:val="00FF0C46"/>
    <w:rsid w:val="00FF14C5"/>
    <w:rsid w:val="00FF22A5"/>
    <w:rsid w:val="00FF2D92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link w:val="Nagwek2Znak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0BAF"/>
    <w:rPr>
      <w:rFonts w:ascii="Tahoma" w:hAnsi="Tahoma" w:cs="Tahoma"/>
      <w:i/>
      <w:i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27A2C"/>
    <w:rPr>
      <w:rFonts w:ascii="Verdana" w:hAnsi="Verdana"/>
      <w:b/>
      <w:bCs/>
      <w:sz w:val="28"/>
      <w:szCs w:val="24"/>
    </w:rPr>
  </w:style>
  <w:style w:type="character" w:customStyle="1" w:styleId="Nagwek4Znak">
    <w:name w:val="Nagłówek 4 Znak"/>
    <w:link w:val="Nagwek4"/>
    <w:semiHidden/>
    <w:rsid w:val="00314C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627A2C"/>
    <w:rPr>
      <w:rFonts w:ascii="Arial" w:hAnsi="Arial" w:cs="Arial"/>
      <w:snapToGrid w:val="0"/>
      <w:sz w:val="22"/>
      <w:szCs w:val="22"/>
    </w:rPr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link w:val="TekstpodstawowyZnak"/>
    <w:rsid w:val="008926E6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rsid w:val="00627A2C"/>
    <w:rPr>
      <w:rFonts w:ascii="Tahoma" w:hAnsi="Tahoma" w:cs="Tahoma"/>
      <w:sz w:val="24"/>
      <w:szCs w:val="24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link w:val="TekstdymkaZnak"/>
    <w:uiPriority w:val="99"/>
    <w:semiHidden/>
    <w:rsid w:val="005962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A2C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link w:val="Nagwek"/>
    <w:rsid w:val="00E427C3"/>
    <w:rPr>
      <w:sz w:val="24"/>
      <w:szCs w:val="24"/>
    </w:rPr>
  </w:style>
  <w:style w:type="paragraph" w:styleId="Stopka">
    <w:name w:val="footer"/>
    <w:basedOn w:val="Normalny"/>
    <w:link w:val="StopkaZnak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427C3"/>
    <w:rPr>
      <w:sz w:val="24"/>
      <w:szCs w:val="24"/>
    </w:rPr>
  </w:style>
  <w:style w:type="table" w:styleId="Tabela-Siatka">
    <w:name w:val="Table Grid"/>
    <w:basedOn w:val="Standardowy"/>
    <w:uiPriority w:val="59"/>
    <w:rsid w:val="000F6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paragraph" w:customStyle="1" w:styleId="Akapitzlist1">
    <w:name w:val="Akapit z listą1"/>
    <w:basedOn w:val="Normalny"/>
    <w:uiPriority w:val="99"/>
    <w:qFormat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paragraph" w:styleId="Poprawka">
    <w:name w:val="Revision"/>
    <w:hidden/>
    <w:uiPriority w:val="99"/>
    <w:semi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uiPriority w:val="99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link w:val="Teksttreci0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character" w:customStyle="1" w:styleId="Teksttreci0">
    <w:name w:val="Tekst treści_"/>
    <w:basedOn w:val="Domylnaczcionkaakapitu"/>
    <w:link w:val="Teksttreci"/>
    <w:rsid w:val="00761F4A"/>
    <w:rPr>
      <w:rFonts w:ascii="Palatino Linotype" w:eastAsia="Lucida Sans Unicode" w:hAnsi="Palatino Linotype" w:cs="Palatino Linotype"/>
      <w:kern w:val="1"/>
      <w:shd w:val="clear" w:color="auto" w:fill="FFFFFF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7299C"/>
  </w:style>
  <w:style w:type="character" w:styleId="Odwoanieprzypisudolnego">
    <w:name w:val="footnote reference"/>
    <w:uiPriority w:val="99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uiPriority w:val="99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uiPriority w:val="99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uiPriority w:val="99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uiPriority w:val="99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66F"/>
    <w:rPr>
      <w:rFonts w:asciiTheme="minorHAnsi" w:eastAsiaTheme="minorHAnsi" w:hAnsiTheme="minorHAnsi" w:cstheme="minorBidi"/>
      <w:noProof/>
      <w:lang w:eastAsia="en-US"/>
    </w:rPr>
  </w:style>
  <w:style w:type="paragraph" w:styleId="Bezodstpw">
    <w:name w:val="No Spacing"/>
    <w:uiPriority w:val="1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qFormat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74957"/>
    <w:rPr>
      <w:sz w:val="16"/>
      <w:szCs w:val="16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239F"/>
    <w:rPr>
      <w:color w:val="605E5C"/>
      <w:shd w:val="clear" w:color="auto" w:fill="E1DFDD"/>
    </w:rPr>
  </w:style>
  <w:style w:type="character" w:customStyle="1" w:styleId="FontStyle57">
    <w:name w:val="Font Style57"/>
    <w:basedOn w:val="Domylnaczcionkaakapitu"/>
    <w:rsid w:val="00F44DA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7">
    <w:name w:val="Style17"/>
    <w:basedOn w:val="Normalny"/>
    <w:rsid w:val="00F44DAF"/>
    <w:pPr>
      <w:widowControl w:val="0"/>
      <w:autoSpaceDE w:val="0"/>
      <w:autoSpaceDN w:val="0"/>
      <w:adjustRightInd w:val="0"/>
      <w:spacing w:line="211" w:lineRule="exact"/>
    </w:pPr>
  </w:style>
  <w:style w:type="character" w:customStyle="1" w:styleId="FontStyle58">
    <w:name w:val="Font Style58"/>
    <w:basedOn w:val="Domylnaczcionkaakapitu"/>
    <w:rsid w:val="00F44DAF"/>
    <w:rPr>
      <w:rFonts w:ascii="Times New Roman" w:hAnsi="Times New Roman" w:cs="Times New Roman"/>
      <w:sz w:val="16"/>
      <w:szCs w:val="16"/>
    </w:rPr>
  </w:style>
  <w:style w:type="paragraph" w:customStyle="1" w:styleId="Style22">
    <w:name w:val="Style22"/>
    <w:basedOn w:val="Normalny"/>
    <w:rsid w:val="00F44DAF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37">
    <w:name w:val="Style37"/>
    <w:basedOn w:val="Normalny"/>
    <w:rsid w:val="00F44DAF"/>
    <w:pPr>
      <w:widowControl w:val="0"/>
      <w:autoSpaceDE w:val="0"/>
      <w:autoSpaceDN w:val="0"/>
      <w:adjustRightInd w:val="0"/>
    </w:pPr>
  </w:style>
  <w:style w:type="character" w:customStyle="1" w:styleId="alb">
    <w:name w:val="a_lb"/>
    <w:basedOn w:val="Domylnaczcionkaakapitu"/>
    <w:rsid w:val="004216A2"/>
  </w:style>
  <w:style w:type="paragraph" w:customStyle="1" w:styleId="tytakt">
    <w:name w:val="tytakt"/>
    <w:basedOn w:val="Normalny"/>
    <w:rsid w:val="00E729B9"/>
    <w:pPr>
      <w:spacing w:before="100" w:beforeAutospacing="1" w:after="100" w:afterAutospacing="1"/>
    </w:pPr>
  </w:style>
  <w:style w:type="character" w:customStyle="1" w:styleId="Normalny2">
    <w:name w:val="Normalny2"/>
    <w:basedOn w:val="Domylnaczcionkaakapitu"/>
    <w:rsid w:val="00E729B9"/>
  </w:style>
  <w:style w:type="paragraph" w:customStyle="1" w:styleId="pub">
    <w:name w:val="pub"/>
    <w:basedOn w:val="Normalny"/>
    <w:rsid w:val="00E729B9"/>
    <w:pPr>
      <w:spacing w:before="100" w:beforeAutospacing="1" w:after="100" w:afterAutospacing="1"/>
    </w:pPr>
  </w:style>
  <w:style w:type="paragraph" w:customStyle="1" w:styleId="pkt">
    <w:name w:val="pkt"/>
    <w:basedOn w:val="Normalny"/>
    <w:rsid w:val="009C1BEA"/>
    <w:pPr>
      <w:spacing w:before="60" w:after="60"/>
      <w:ind w:left="851" w:hanging="295"/>
      <w:jc w:val="both"/>
    </w:pPr>
  </w:style>
  <w:style w:type="paragraph" w:customStyle="1" w:styleId="ust">
    <w:name w:val="ust"/>
    <w:rsid w:val="009C1BEA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NormalBold">
    <w:name w:val="NormalBold"/>
    <w:basedOn w:val="Normalny"/>
    <w:link w:val="NormalBoldChar"/>
    <w:rsid w:val="00EB555C"/>
    <w:pPr>
      <w:widowControl w:val="0"/>
    </w:pPr>
    <w:rPr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EB555C"/>
    <w:rPr>
      <w:b/>
      <w:sz w:val="24"/>
      <w:lang w:eastAsia="en-GB"/>
    </w:rPr>
  </w:style>
  <w:style w:type="character" w:customStyle="1" w:styleId="DeltaViewInsertion">
    <w:name w:val="DeltaView Insertion"/>
    <w:rsid w:val="00EB555C"/>
    <w:rPr>
      <w:b/>
      <w:i/>
      <w:spacing w:val="0"/>
    </w:rPr>
  </w:style>
  <w:style w:type="paragraph" w:customStyle="1" w:styleId="Text1">
    <w:name w:val="Text 1"/>
    <w:basedOn w:val="Normalny"/>
    <w:rsid w:val="00EB555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EB555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EB555C"/>
    <w:pPr>
      <w:numPr>
        <w:numId w:val="4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B555C"/>
    <w:pPr>
      <w:numPr>
        <w:numId w:val="4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EB555C"/>
    <w:pPr>
      <w:numPr>
        <w:numId w:val="4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EB555C"/>
    <w:pPr>
      <w:numPr>
        <w:ilvl w:val="1"/>
        <w:numId w:val="4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EB555C"/>
    <w:pPr>
      <w:numPr>
        <w:ilvl w:val="2"/>
        <w:numId w:val="4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EB555C"/>
    <w:pPr>
      <w:numPr>
        <w:ilvl w:val="3"/>
        <w:numId w:val="4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B555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B555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B555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Tekstpodstawowy31">
    <w:name w:val="Tekst podstawowy 31"/>
    <w:basedOn w:val="Normalny"/>
    <w:rsid w:val="00627A2C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Zwykytekst">
    <w:name w:val="Plain Text"/>
    <w:basedOn w:val="Normalny"/>
    <w:link w:val="ZwykytekstZnak"/>
    <w:rsid w:val="00627A2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27A2C"/>
    <w:rPr>
      <w:rFonts w:ascii="Courier New" w:hAnsi="Courier New"/>
    </w:rPr>
  </w:style>
  <w:style w:type="paragraph" w:customStyle="1" w:styleId="Style35">
    <w:name w:val="Style35"/>
    <w:basedOn w:val="Normalny"/>
    <w:rsid w:val="00627A2C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="Calibri" w:cs="Arial Unicode MS"/>
    </w:rPr>
  </w:style>
  <w:style w:type="paragraph" w:styleId="Tekstprzypisukocowego">
    <w:name w:val="endnote text"/>
    <w:basedOn w:val="Normalny"/>
    <w:link w:val="TekstprzypisukocowegoZnak"/>
    <w:rsid w:val="00627A2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27A2C"/>
  </w:style>
  <w:style w:type="character" w:styleId="Odwoanieprzypisukocowego">
    <w:name w:val="endnote reference"/>
    <w:rsid w:val="00627A2C"/>
    <w:rPr>
      <w:vertAlign w:val="superscript"/>
    </w:rPr>
  </w:style>
  <w:style w:type="character" w:customStyle="1" w:styleId="CharacterStyle1">
    <w:name w:val="Character Style 1"/>
    <w:rsid w:val="00627A2C"/>
    <w:rPr>
      <w:rFonts w:ascii="Arial Narrow" w:hAnsi="Arial Narrow" w:cs="Lucida Sans Unicode"/>
      <w:sz w:val="20"/>
      <w:szCs w:val="20"/>
    </w:rPr>
  </w:style>
  <w:style w:type="character" w:customStyle="1" w:styleId="FontStyle128">
    <w:name w:val="Font Style128"/>
    <w:rsid w:val="00627A2C"/>
    <w:rPr>
      <w:rFonts w:ascii="Times New Roman" w:hAnsi="Times New Roman" w:cs="Times New Roman"/>
      <w:color w:val="000000"/>
      <w:sz w:val="20"/>
      <w:szCs w:val="20"/>
    </w:rPr>
  </w:style>
  <w:style w:type="character" w:customStyle="1" w:styleId="smalltext">
    <w:name w:val="smalltext"/>
    <w:basedOn w:val="Domylnaczcionkaakapitu"/>
    <w:rsid w:val="00325D40"/>
  </w:style>
  <w:style w:type="character" w:customStyle="1" w:styleId="apple-converted-space">
    <w:name w:val="apple-converted-space"/>
    <w:basedOn w:val="Domylnaczcionkaakapitu"/>
    <w:rsid w:val="00325D40"/>
  </w:style>
  <w:style w:type="character" w:customStyle="1" w:styleId="textblack">
    <w:name w:val="textblack"/>
    <w:basedOn w:val="Domylnaczcionkaakapitu"/>
    <w:rsid w:val="00325D40"/>
  </w:style>
  <w:style w:type="character" w:customStyle="1" w:styleId="FontStyle20">
    <w:name w:val="Font Style20"/>
    <w:uiPriority w:val="99"/>
    <w:rsid w:val="00325D40"/>
    <w:rPr>
      <w:rFonts w:ascii="Arial" w:hAnsi="Arial" w:cs="Arial"/>
      <w:b/>
      <w:bCs/>
      <w:color w:val="000000"/>
      <w:sz w:val="24"/>
      <w:szCs w:val="24"/>
    </w:rPr>
  </w:style>
  <w:style w:type="character" w:customStyle="1" w:styleId="tah8b">
    <w:name w:val="tah8b"/>
    <w:basedOn w:val="Domylnaczcionkaakapitu"/>
    <w:rsid w:val="00325D40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25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25D40"/>
    <w:rPr>
      <w:rFonts w:ascii="Courier New" w:hAnsi="Courier New" w:cs="Courier New"/>
    </w:rPr>
  </w:style>
  <w:style w:type="character" w:styleId="Uwydatnienie">
    <w:name w:val="Emphasis"/>
    <w:basedOn w:val="Domylnaczcionkaakapitu"/>
    <w:uiPriority w:val="20"/>
    <w:qFormat/>
    <w:rsid w:val="00325D40"/>
    <w:rPr>
      <w:i/>
      <w:iCs/>
    </w:rPr>
  </w:style>
  <w:style w:type="paragraph" w:customStyle="1" w:styleId="Pa12">
    <w:name w:val="Pa12"/>
    <w:basedOn w:val="Default"/>
    <w:next w:val="Default"/>
    <w:uiPriority w:val="99"/>
    <w:rsid w:val="00325D40"/>
    <w:pPr>
      <w:spacing w:line="14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A16">
    <w:name w:val="A16"/>
    <w:uiPriority w:val="99"/>
    <w:rsid w:val="00325D40"/>
    <w:rPr>
      <w:rFonts w:cs="Myriad Pro"/>
      <w:b/>
      <w:bCs/>
      <w:color w:val="000000"/>
      <w:sz w:val="8"/>
      <w:szCs w:val="8"/>
    </w:rPr>
  </w:style>
  <w:style w:type="character" w:customStyle="1" w:styleId="content">
    <w:name w:val="content"/>
    <w:basedOn w:val="Domylnaczcionkaakapitu"/>
    <w:rsid w:val="00325D40"/>
  </w:style>
  <w:style w:type="paragraph" w:customStyle="1" w:styleId="A-SIWZRozdzia">
    <w:name w:val="A - SIWZ_Rozdział"/>
    <w:basedOn w:val="Normalny"/>
    <w:rsid w:val="0060384C"/>
    <w:pPr>
      <w:numPr>
        <w:numId w:val="79"/>
      </w:numPr>
    </w:pPr>
    <w:rPr>
      <w:rFonts w:ascii="Arial" w:hAnsi="Arial" w:cs="Arial"/>
    </w:rPr>
  </w:style>
  <w:style w:type="paragraph" w:customStyle="1" w:styleId="A-SIWZustpnum">
    <w:name w:val="A - SIWZ_ustęp num"/>
    <w:basedOn w:val="Normalny"/>
    <w:rsid w:val="0060384C"/>
    <w:pPr>
      <w:numPr>
        <w:ilvl w:val="1"/>
        <w:numId w:val="79"/>
      </w:numPr>
    </w:pPr>
    <w:rPr>
      <w:rFonts w:ascii="Arial" w:hAnsi="Arial" w:cs="Arial"/>
    </w:rPr>
  </w:style>
  <w:style w:type="paragraph" w:customStyle="1" w:styleId="A-SIWZpodpunkt">
    <w:name w:val="A - SIWZ_podpunkt"/>
    <w:basedOn w:val="Normalny"/>
    <w:rsid w:val="0060384C"/>
    <w:pPr>
      <w:numPr>
        <w:ilvl w:val="2"/>
        <w:numId w:val="79"/>
      </w:numPr>
    </w:pPr>
    <w:rPr>
      <w:rFonts w:ascii="Arial" w:hAnsi="Arial" w:cs="Arial"/>
    </w:rPr>
  </w:style>
  <w:style w:type="paragraph" w:customStyle="1" w:styleId="A-SIWZpodpunktwyliczanka">
    <w:name w:val="A - SIWZ_podpunkt_wyliczanka"/>
    <w:basedOn w:val="Normalny"/>
    <w:qFormat/>
    <w:rsid w:val="0060384C"/>
    <w:pPr>
      <w:numPr>
        <w:ilvl w:val="3"/>
        <w:numId w:val="79"/>
      </w:numPr>
    </w:pPr>
    <w:rPr>
      <w:rFonts w:ascii="Arial" w:hAnsi="Arial" w:cs="Arial"/>
    </w:rPr>
  </w:style>
  <w:style w:type="paragraph" w:customStyle="1" w:styleId="Domynie">
    <w:name w:val="Domy徑nie"/>
    <w:rsid w:val="0060384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Normalny"/>
    <w:uiPriority w:val="99"/>
    <w:rsid w:val="006018A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8">
    <w:name w:val="Font Style38"/>
    <w:uiPriority w:val="99"/>
    <w:rsid w:val="006018A2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hyperlink" Target="https://www.cpubenchmark.net/high_end_cpus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67AEA-D927-4F0D-97AF-00AC24E5D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6766</Words>
  <Characters>40600</Characters>
  <Application>Microsoft Office Word</Application>
  <DocSecurity>0</DocSecurity>
  <Lines>338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szpital morski</Company>
  <LinksUpToDate>false</LinksUpToDate>
  <CharactersWithSpaces>47272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arek kownacki</dc:creator>
  <cp:lastModifiedBy>Użytkownik systemu Windows</cp:lastModifiedBy>
  <cp:revision>2</cp:revision>
  <cp:lastPrinted>2018-10-04T06:32:00Z</cp:lastPrinted>
  <dcterms:created xsi:type="dcterms:W3CDTF">2018-10-04T12:47:00Z</dcterms:created>
  <dcterms:modified xsi:type="dcterms:W3CDTF">2018-10-04T12:47:00Z</dcterms:modified>
</cp:coreProperties>
</file>