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9" w:rsidRPr="000F5CA0" w:rsidRDefault="00CF7C79" w:rsidP="000F5CA0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0F5CA0">
        <w:rPr>
          <w:rFonts w:asciiTheme="minorHAnsi" w:hAnsiTheme="minorHAnsi" w:cstheme="minorHAnsi"/>
          <w:color w:val="auto"/>
          <w:sz w:val="20"/>
        </w:rPr>
        <w:t>Załącznik nr 2 – wzór formularza oferty</w:t>
      </w:r>
    </w:p>
    <w:p w:rsidR="00CF7C79" w:rsidRPr="000F5CA0" w:rsidRDefault="00CF7C79" w:rsidP="000F5CA0">
      <w:pPr>
        <w:rPr>
          <w:rFonts w:asciiTheme="minorHAnsi" w:hAnsiTheme="minorHAnsi" w:cstheme="minorHAnsi"/>
          <w:i/>
          <w:sz w:val="20"/>
          <w:szCs w:val="20"/>
        </w:rPr>
      </w:pP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CF7C79" w:rsidRPr="000F5CA0" w:rsidRDefault="00CF7C79" w:rsidP="000F5CA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 xml:space="preserve">Zakup wyposażenia rehabilitacyjnego na potrzeby SP ZOZ Przychodnia Miejska w Pieszycach – </w:t>
      </w:r>
      <w:proofErr w:type="spellStart"/>
      <w:r w:rsidRPr="000F5CA0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Pr="000F5CA0">
        <w:rPr>
          <w:rFonts w:asciiTheme="minorHAnsi" w:hAnsiTheme="minorHAnsi" w:cstheme="minorHAnsi"/>
          <w:i/>
          <w:sz w:val="20"/>
          <w:szCs w:val="20"/>
        </w:rPr>
        <w:t>.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0F5CA0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NAZWĘ WYKONAWCY: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NIP/PESEL: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REGON: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ADRES: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WOJEWÓDZTWO: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TEL.: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E-MAIL: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0F5CA0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0F5CA0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0F5CA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0F5CA0">
        <w:rPr>
          <w:rFonts w:asciiTheme="minorHAnsi" w:hAnsiTheme="minorHAnsi" w:cstheme="minorHAnsi"/>
          <w:b/>
          <w:sz w:val="20"/>
          <w:szCs w:val="20"/>
        </w:rPr>
        <w:t>:</w:t>
      </w:r>
    </w:p>
    <w:p w:rsidR="00CF7C79" w:rsidRPr="000F5CA0" w:rsidRDefault="00F0543C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48950547"/>
        </w:sdtPr>
        <w:sdtContent>
          <w:r w:rsidR="00CF7C79" w:rsidRPr="000F5CA0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CF7C79" w:rsidRPr="000F5CA0">
        <w:rPr>
          <w:rFonts w:asciiTheme="minorHAnsi" w:hAnsiTheme="minorHAnsi" w:cstheme="minorHAnsi"/>
          <w:sz w:val="20"/>
          <w:szCs w:val="20"/>
        </w:rPr>
        <w:t xml:space="preserve"> </w:t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>TAK</w:t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48950548"/>
        </w:sdtPr>
        <w:sdtContent>
          <w:r w:rsidR="00CF7C79" w:rsidRPr="000F5CA0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CF7C79" w:rsidRPr="000F5CA0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urządzenie: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CF7C79" w:rsidRPr="000F5CA0" w:rsidTr="008B3FE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KRIOKOMORA </w:t>
            </w: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CF7C79" w:rsidRPr="000F5CA0" w:rsidTr="008B3FE2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KRIOKOMORA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3-4 osobowa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Charakterystyka techniczna komory kriogenicznej 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konstrukcja prefabrykowana , składająca się z przedsionka i komory właściwej, ze ścianami wypełnionymi izolacją termiczną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wnętrze komory bezpieczne – boazeria z drewna lipowego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czynnik chłodzący ciekły azot, ciekłe powietrze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sterowanie automatyczne po zadaniu parametrów pracy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Wymiary gabarytowe </w:t>
            </w:r>
            <w:proofErr w:type="spellStart"/>
            <w:r w:rsidRPr="000F5CA0">
              <w:rPr>
                <w:rFonts w:asciiTheme="minorHAnsi" w:hAnsiTheme="minorHAnsi" w:cstheme="minorHAnsi"/>
                <w:bCs/>
                <w:sz w:val="20"/>
                <w:szCs w:val="20"/>
              </w:rPr>
              <w:t>kriokomory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długość 3150 - 4500 (mm)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szerokość 2300 - 2500 (mm)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wysokość 2500 (mm)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Masa komory 500 - 800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Medium schładzające, ciecz kriogeniczna:</w:t>
            </w:r>
          </w:p>
          <w:p w:rsidR="00CF7C79" w:rsidRPr="00F15ED8" w:rsidRDefault="00CF7C79" w:rsidP="00F15ED8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Ciekły azot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Znamionowe warunki pracy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Temperatura otoczenia: 10 – 45oC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Wilgotność względna: &lt; 85%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Ciśnienie atmosferyczne: 80 – 106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Rodzaj pracy: praca ciągła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Zasilanie: napięcie przemienne - wartość napięcia i częstotliwość: 230</w:t>
            </w:r>
            <w:r w:rsidR="00086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V, 50 Hz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robocze </w:t>
            </w:r>
            <w:proofErr w:type="spellStart"/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kriokomory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Maksymalna liczba pacjentów w komorze do 4 osób;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Zakres temperatury roboczej komory zabiegowej programowana: -80oC do -160oC co 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Temperatura w przedsionku: -60oC +/- 5oC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Czas zabiegu programowany w zakresie: 30 s do 5 min. co 1s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eksploatacyjne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Stabilizacja temperatury w komorze zabiegowej: +/- 3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. +/-10)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˚C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 ca 40 min. do -160oC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Ilość powietrza oddechowego wprowadzana do komory: (163 K) &gt; 35 m3/h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Stężenie tlenu w komorze: 18 – 22 %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Okres żywotności sensorów tlenowych: 3-4 lata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Zużycie azotu na schłodzenie: do temp -120oC –ca 100 kg, do temp -160oC –ca 120 kg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Zużycie azotu w czasie zabiegów od 60 kg/h do 80 kg/h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Sygnalizacja ALARMOWA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Spadek stężenia tlenu w komorze: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93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Poniżej 17 % - sygnał dźwiękowy i automatyczne odcięcie dopływu cieczy kriogenicznej zarówno do komory jak i do budynku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93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Powyżej 22 % - sygnał dźwiękowy i automatyczne odcięcie dopływu cieczy kriogenicznej zarówno do komory jak i do budynku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Pacjenta: przycisk w komorze – sygnał świetlny i dźwiękowy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eksploatacyjne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Nominalny pobór prądu 16 (A)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Zasilanie elektryczne 230/50 (V/Hz)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Zakres temperatur w komorze zabiegowej -80 do -160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Zakres temperatur w przedsionku -60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Zalecana temperatura w komorze zabiegowej -120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Zalecana temperatura w przedsionku -60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do temp. -120oC 25 (min)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Czas przebywania w komorze zabiegowej</w:t>
            </w:r>
          </w:p>
          <w:p w:rsidR="00CF7C79" w:rsidRPr="000F5CA0" w:rsidRDefault="00CF7C79" w:rsidP="000F5CA0">
            <w:pPr>
              <w:pStyle w:val="Akapitzlist"/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(regulowany przez obsługę) 1–3 (min)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Automatyczna regeneracja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 czas programowany przez użytkownika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Nominalne zużycie ciekłego azotu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Schładzanie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do temperatury zalecanej w komorze zabiegowej -120oC 100 -120 (kg)</w:t>
            </w:r>
          </w:p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Podczas trwania zabiegu (3 min) 3 - 4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Minimalna gwarancja 24 m-c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7C79" w:rsidRPr="000F5CA0" w:rsidRDefault="00CF7C79" w:rsidP="000F5CA0">
      <w:pPr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okres gwarancji ……. m-c;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zawarty w SIWZ projekt umowy stanowiący załącznik nr 5 do SIWZ akceptuje / my bez zastrzeżeń i zobowiązuję / my się w przypadku wyboru mojej / naszej oferty do zawarcia umowy w miejscu i terminie wyznaczonym przez Zamawiającego.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60 dni od upływu terminu składania ofert.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Wyrażam / y zgodę na warunki płatności podane we wzorze umowy stanowiącym załącznik nr 5 do SIWZ oraz zobowiązuję / my się zrealizować zamówienie w terminie określonym w SIWZ i niniejszym załączniku do SIWZ.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0F5CA0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0F5CA0">
        <w:rPr>
          <w:rFonts w:asciiTheme="minorHAnsi" w:hAnsiTheme="minorHAnsi" w:cstheme="minorHAnsi"/>
          <w:sz w:val="20"/>
          <w:szCs w:val="20"/>
        </w:rPr>
        <w:t>, e-mail):</w:t>
      </w:r>
    </w:p>
    <w:p w:rsidR="00CF7C79" w:rsidRPr="000F5CA0" w:rsidRDefault="00CF7C79" w:rsidP="000F5CA0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CF7C79" w:rsidRPr="000F5CA0" w:rsidRDefault="00CF7C79" w:rsidP="000F5CA0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CF7C79" w:rsidRPr="000F5CA0" w:rsidRDefault="00CF7C79" w:rsidP="000F5CA0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CF7C79" w:rsidRPr="000F5CA0" w:rsidRDefault="00E44DA8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Hasło do JEDZ: ……………………</w:t>
      </w:r>
    </w:p>
    <w:p w:rsidR="00CF7C79" w:rsidRPr="000F5CA0" w:rsidRDefault="00CF7C79" w:rsidP="000F5CA0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CF7C79" w:rsidRPr="000F5CA0" w:rsidRDefault="00CF7C79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CF7C79" w:rsidRPr="000F5CA0" w:rsidRDefault="00CF7C79" w:rsidP="000F5CA0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0F5CA0" w:rsidRPr="00F15ED8" w:rsidRDefault="000F5CA0" w:rsidP="00F15ED8">
      <w:pPr>
        <w:rPr>
          <w:rFonts w:asciiTheme="minorHAnsi" w:hAnsiTheme="minorHAnsi" w:cstheme="minorHAnsi"/>
          <w:i/>
          <w:sz w:val="20"/>
          <w:szCs w:val="20"/>
        </w:rPr>
      </w:pPr>
    </w:p>
    <w:sectPr w:rsidR="000F5CA0" w:rsidRPr="00F15ED8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C8" w:rsidRDefault="00086AC8" w:rsidP="00E427C3">
      <w:r>
        <w:separator/>
      </w:r>
    </w:p>
  </w:endnote>
  <w:endnote w:type="continuationSeparator" w:id="0">
    <w:p w:rsidR="00086AC8" w:rsidRDefault="00086AC8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0D" w:rsidRPr="00767EA8" w:rsidRDefault="0093570D">
    <w:pPr>
      <w:pStyle w:val="Stopka"/>
      <w:jc w:val="right"/>
      <w:rPr>
        <w:rFonts w:ascii="Calibri" w:hAnsi="Calibri" w:cs="Calibri"/>
        <w:sz w:val="20"/>
        <w:szCs w:val="20"/>
      </w:rPr>
    </w:pPr>
  </w:p>
  <w:p w:rsidR="0093570D" w:rsidRPr="001278C5" w:rsidRDefault="0093570D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C8" w:rsidRDefault="00086AC8" w:rsidP="00E427C3">
      <w:r>
        <w:separator/>
      </w:r>
    </w:p>
  </w:footnote>
  <w:footnote w:type="continuationSeparator" w:id="0">
    <w:p w:rsidR="00086AC8" w:rsidRDefault="00086AC8" w:rsidP="00E427C3">
      <w:r>
        <w:continuationSeparator/>
      </w:r>
    </w:p>
  </w:footnote>
  <w:footnote w:id="1">
    <w:p w:rsidR="00CF7C79" w:rsidRPr="00D80149" w:rsidRDefault="00CF7C79" w:rsidP="00CF7C79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CF7C79" w:rsidRPr="00301522" w:rsidRDefault="00CF7C79" w:rsidP="00CF7C79">
      <w:pPr>
        <w:pStyle w:val="Tekstprzypisudolnego"/>
        <w:jc w:val="both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0D" w:rsidRPr="006D1565" w:rsidRDefault="0093570D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767A6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2A7D42"/>
    <w:multiLevelType w:val="hybridMultilevel"/>
    <w:tmpl w:val="61FC7C1E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4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22E861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8AC6226">
      <w:numFmt w:val="bullet"/>
      <w:lvlText w:val="•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855ADC"/>
    <w:multiLevelType w:val="hybridMultilevel"/>
    <w:tmpl w:val="55D8B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3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>
    <w:nsid w:val="2E204773"/>
    <w:multiLevelType w:val="hybridMultilevel"/>
    <w:tmpl w:val="4CBC1572"/>
    <w:lvl w:ilvl="0" w:tplc="26DE8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0F20B4"/>
    <w:multiLevelType w:val="hybridMultilevel"/>
    <w:tmpl w:val="0840D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8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9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2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3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3DDF5201"/>
    <w:multiLevelType w:val="hybridMultilevel"/>
    <w:tmpl w:val="916C81B8"/>
    <w:lvl w:ilvl="0" w:tplc="F6363EB2">
      <w:start w:val="6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3E5F7BE1"/>
    <w:multiLevelType w:val="hybridMultilevel"/>
    <w:tmpl w:val="6700C1D4"/>
    <w:lvl w:ilvl="0" w:tplc="95009638">
      <w:start w:val="6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8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0">
    <w:nsid w:val="42B02D34"/>
    <w:multiLevelType w:val="hybridMultilevel"/>
    <w:tmpl w:val="B8F061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461B4AC6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77178B3"/>
    <w:multiLevelType w:val="hybridMultilevel"/>
    <w:tmpl w:val="FE06B82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A4A307F"/>
    <w:multiLevelType w:val="hybridMultilevel"/>
    <w:tmpl w:val="F918CA0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5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6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643516E9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2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3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>
    <w:nsid w:val="76561794"/>
    <w:multiLevelType w:val="hybridMultilevel"/>
    <w:tmpl w:val="ED08DFA8"/>
    <w:lvl w:ilvl="0" w:tplc="B722295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A56995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4">
    <w:nsid w:val="7B710112"/>
    <w:multiLevelType w:val="hybridMultilevel"/>
    <w:tmpl w:val="D2E88A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8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2"/>
  </w:num>
  <w:num w:numId="2">
    <w:abstractNumId w:val="84"/>
  </w:num>
  <w:num w:numId="3">
    <w:abstractNumId w:val="95"/>
  </w:num>
  <w:num w:numId="4">
    <w:abstractNumId w:val="78"/>
  </w:num>
  <w:num w:numId="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106"/>
  </w:num>
  <w:num w:numId="8">
    <w:abstractNumId w:val="56"/>
  </w:num>
  <w:num w:numId="9">
    <w:abstractNumId w:val="43"/>
  </w:num>
  <w:num w:numId="10">
    <w:abstractNumId w:val="101"/>
  </w:num>
  <w:num w:numId="11">
    <w:abstractNumId w:val="89"/>
  </w:num>
  <w:num w:numId="12">
    <w:abstractNumId w:val="97"/>
  </w:num>
  <w:num w:numId="13">
    <w:abstractNumId w:val="51"/>
  </w:num>
  <w:num w:numId="14">
    <w:abstractNumId w:val="28"/>
  </w:num>
  <w:num w:numId="15">
    <w:abstractNumId w:val="92"/>
  </w:num>
  <w:num w:numId="16">
    <w:abstractNumId w:val="36"/>
  </w:num>
  <w:num w:numId="17">
    <w:abstractNumId w:val="20"/>
  </w:num>
  <w:num w:numId="18">
    <w:abstractNumId w:val="27"/>
  </w:num>
  <w:num w:numId="19">
    <w:abstractNumId w:val="61"/>
  </w:num>
  <w:num w:numId="20">
    <w:abstractNumId w:val="80"/>
  </w:num>
  <w:num w:numId="21">
    <w:abstractNumId w:val="40"/>
  </w:num>
  <w:num w:numId="22">
    <w:abstractNumId w:val="71"/>
  </w:num>
  <w:num w:numId="23">
    <w:abstractNumId w:val="39"/>
  </w:num>
  <w:num w:numId="24">
    <w:abstractNumId w:val="90"/>
  </w:num>
  <w:num w:numId="25">
    <w:abstractNumId w:val="25"/>
  </w:num>
  <w:num w:numId="26">
    <w:abstractNumId w:val="46"/>
  </w:num>
  <w:num w:numId="27">
    <w:abstractNumId w:val="50"/>
  </w:num>
  <w:num w:numId="28">
    <w:abstractNumId w:val="52"/>
  </w:num>
  <w:num w:numId="29">
    <w:abstractNumId w:val="107"/>
  </w:num>
  <w:num w:numId="30">
    <w:abstractNumId w:val="57"/>
  </w:num>
  <w:num w:numId="31">
    <w:abstractNumId w:val="34"/>
  </w:num>
  <w:num w:numId="32">
    <w:abstractNumId w:val="47"/>
  </w:num>
  <w:num w:numId="33">
    <w:abstractNumId w:val="23"/>
  </w:num>
  <w:num w:numId="34">
    <w:abstractNumId w:val="16"/>
  </w:num>
  <w:num w:numId="35">
    <w:abstractNumId w:val="65"/>
  </w:num>
  <w:num w:numId="36">
    <w:abstractNumId w:val="30"/>
  </w:num>
  <w:num w:numId="37">
    <w:abstractNumId w:val="49"/>
  </w:num>
  <w:num w:numId="38">
    <w:abstractNumId w:val="54"/>
  </w:num>
  <w:num w:numId="39">
    <w:abstractNumId w:val="22"/>
  </w:num>
  <w:num w:numId="40">
    <w:abstractNumId w:val="68"/>
  </w:num>
  <w:num w:numId="41">
    <w:abstractNumId w:val="83"/>
  </w:num>
  <w:num w:numId="42">
    <w:abstractNumId w:val="59"/>
  </w:num>
  <w:num w:numId="43">
    <w:abstractNumId w:val="37"/>
  </w:num>
  <w:num w:numId="44">
    <w:abstractNumId w:val="17"/>
  </w:num>
  <w:num w:numId="45">
    <w:abstractNumId w:val="38"/>
  </w:num>
  <w:num w:numId="46">
    <w:abstractNumId w:val="85"/>
  </w:num>
  <w:num w:numId="47">
    <w:abstractNumId w:val="96"/>
  </w:num>
  <w:num w:numId="48">
    <w:abstractNumId w:val="94"/>
  </w:num>
  <w:num w:numId="49">
    <w:abstractNumId w:val="24"/>
  </w:num>
  <w:num w:numId="50">
    <w:abstractNumId w:val="102"/>
  </w:num>
  <w:num w:numId="51">
    <w:abstractNumId w:val="42"/>
  </w:num>
  <w:num w:numId="52">
    <w:abstractNumId w:val="45"/>
  </w:num>
  <w:num w:numId="53">
    <w:abstractNumId w:val="4"/>
  </w:num>
  <w:num w:numId="54">
    <w:abstractNumId w:val="93"/>
  </w:num>
  <w:num w:numId="55">
    <w:abstractNumId w:val="73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60"/>
  </w:num>
  <w:num w:numId="61">
    <w:abstractNumId w:val="105"/>
  </w:num>
  <w:num w:numId="62">
    <w:abstractNumId w:val="12"/>
  </w:num>
  <w:num w:numId="63">
    <w:abstractNumId w:val="31"/>
  </w:num>
  <w:num w:numId="64">
    <w:abstractNumId w:val="21"/>
  </w:num>
  <w:num w:numId="65">
    <w:abstractNumId w:val="58"/>
  </w:num>
  <w:num w:numId="66">
    <w:abstractNumId w:val="14"/>
  </w:num>
  <w:num w:numId="67">
    <w:abstractNumId w:val="26"/>
  </w:num>
  <w:num w:numId="68">
    <w:abstractNumId w:val="108"/>
  </w:num>
  <w:num w:numId="69">
    <w:abstractNumId w:val="81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81"/>
  </w:num>
  <w:num w:numId="72">
    <w:abstractNumId w:val="69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</w:num>
  <w:num w:numId="76">
    <w:abstractNumId w:val="53"/>
  </w:num>
  <w:num w:numId="77">
    <w:abstractNumId w:val="100"/>
  </w:num>
  <w:num w:numId="78">
    <w:abstractNumId w:val="62"/>
  </w:num>
  <w:num w:numId="79">
    <w:abstractNumId w:val="103"/>
  </w:num>
  <w:num w:numId="80">
    <w:abstractNumId w:val="91"/>
  </w:num>
  <w:num w:numId="81">
    <w:abstractNumId w:val="33"/>
  </w:num>
  <w:num w:numId="82">
    <w:abstractNumId w:val="88"/>
  </w:num>
  <w:num w:numId="83">
    <w:abstractNumId w:val="76"/>
  </w:num>
  <w:num w:numId="84">
    <w:abstractNumId w:val="86"/>
  </w:num>
  <w:num w:numId="85">
    <w:abstractNumId w:val="63"/>
  </w:num>
  <w:num w:numId="86">
    <w:abstractNumId w:val="29"/>
  </w:num>
  <w:num w:numId="87">
    <w:abstractNumId w:val="44"/>
  </w:num>
  <w:num w:numId="88">
    <w:abstractNumId w:val="48"/>
  </w:num>
  <w:num w:numId="89">
    <w:abstractNumId w:val="74"/>
  </w:num>
  <w:num w:numId="90">
    <w:abstractNumId w:val="70"/>
  </w:num>
  <w:num w:numId="91">
    <w:abstractNumId w:val="55"/>
  </w:num>
  <w:num w:numId="92">
    <w:abstractNumId w:val="87"/>
  </w:num>
  <w:num w:numId="93">
    <w:abstractNumId w:val="75"/>
  </w:num>
  <w:num w:numId="94">
    <w:abstractNumId w:val="99"/>
  </w:num>
  <w:num w:numId="95">
    <w:abstractNumId w:val="66"/>
  </w:num>
  <w:num w:numId="96">
    <w:abstractNumId w:val="64"/>
  </w:num>
  <w:num w:numId="97">
    <w:abstractNumId w:val="19"/>
  </w:num>
  <w:num w:numId="98">
    <w:abstractNumId w:val="98"/>
  </w:num>
  <w:num w:numId="99">
    <w:abstractNumId w:val="104"/>
  </w:num>
  <w:num w:numId="100">
    <w:abstractNumId w:val="18"/>
  </w:num>
  <w:num w:numId="101">
    <w:abstractNumId w:val="72"/>
  </w:num>
  <w:numIdMacAtCleanup w:val="10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465F"/>
    <w:rsid w:val="00084F97"/>
    <w:rsid w:val="000862DB"/>
    <w:rsid w:val="0008685D"/>
    <w:rsid w:val="00086AC8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CA0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621A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6B57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15FC9"/>
    <w:rsid w:val="003216CE"/>
    <w:rsid w:val="00321F84"/>
    <w:rsid w:val="0032272A"/>
    <w:rsid w:val="00322975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5CD1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3E20"/>
    <w:rsid w:val="006841DA"/>
    <w:rsid w:val="0068756D"/>
    <w:rsid w:val="006900CB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51E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BD4"/>
    <w:rsid w:val="008B6E7C"/>
    <w:rsid w:val="008C0173"/>
    <w:rsid w:val="008C024D"/>
    <w:rsid w:val="008C11CD"/>
    <w:rsid w:val="008C17DB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74C"/>
    <w:rsid w:val="008E396E"/>
    <w:rsid w:val="008E43BB"/>
    <w:rsid w:val="008E4BCE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570D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1B43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2BD3"/>
    <w:rsid w:val="009A30F7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15A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901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66A"/>
    <w:rsid w:val="00C3388E"/>
    <w:rsid w:val="00C348C2"/>
    <w:rsid w:val="00C401A5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579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CF7C79"/>
    <w:rsid w:val="00D00150"/>
    <w:rsid w:val="00D02ECF"/>
    <w:rsid w:val="00D04BD4"/>
    <w:rsid w:val="00D05B74"/>
    <w:rsid w:val="00D06731"/>
    <w:rsid w:val="00D07033"/>
    <w:rsid w:val="00D12DC7"/>
    <w:rsid w:val="00D137AA"/>
    <w:rsid w:val="00D14397"/>
    <w:rsid w:val="00D14D28"/>
    <w:rsid w:val="00D154E4"/>
    <w:rsid w:val="00D1627E"/>
    <w:rsid w:val="00D206C0"/>
    <w:rsid w:val="00D2176C"/>
    <w:rsid w:val="00D21C27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37FCB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4DA8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543C"/>
    <w:rsid w:val="00F06008"/>
    <w:rsid w:val="00F10CD2"/>
    <w:rsid w:val="00F112C3"/>
    <w:rsid w:val="00F121C9"/>
    <w:rsid w:val="00F1315E"/>
    <w:rsid w:val="00F134AD"/>
    <w:rsid w:val="00F14AB9"/>
    <w:rsid w:val="00F15ED8"/>
    <w:rsid w:val="00F16BB2"/>
    <w:rsid w:val="00F17251"/>
    <w:rsid w:val="00F211CE"/>
    <w:rsid w:val="00F23E90"/>
    <w:rsid w:val="00F2474D"/>
    <w:rsid w:val="00F24A47"/>
    <w:rsid w:val="00F2559B"/>
    <w:rsid w:val="00F2612C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D949-6F41-4E72-B341-613496EA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6232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3</cp:revision>
  <cp:lastPrinted>2018-07-18T10:18:00Z</cp:lastPrinted>
  <dcterms:created xsi:type="dcterms:W3CDTF">2018-10-04T19:44:00Z</dcterms:created>
  <dcterms:modified xsi:type="dcterms:W3CDTF">2018-10-19T07:36:00Z</dcterms:modified>
</cp:coreProperties>
</file>